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D5F" w:rsidRPr="00372CB5" w:rsidRDefault="00D17D5F" w:rsidP="00D17D5F">
      <w:pPr>
        <w:pStyle w:val="Pa4"/>
        <w:jc w:val="center"/>
        <w:rPr>
          <w:rFonts w:ascii="Times New Roman" w:hAnsi="Times New Roman" w:cs="Times New Roman"/>
          <w:b/>
          <w:color w:val="211D1E"/>
        </w:rPr>
      </w:pPr>
      <w:r w:rsidRPr="00372CB5">
        <w:rPr>
          <w:rStyle w:val="A0"/>
          <w:rFonts w:ascii="Times New Roman" w:hAnsi="Times New Roman" w:cs="Times New Roman"/>
          <w:b/>
          <w:sz w:val="24"/>
          <w:szCs w:val="24"/>
        </w:rPr>
        <w:t xml:space="preserve">APR 12 APPENDIX </w:t>
      </w:r>
    </w:p>
    <w:p w:rsidR="00D17D5F" w:rsidRPr="00372CB5" w:rsidRDefault="00D17D5F" w:rsidP="00D17D5F">
      <w:pPr>
        <w:pStyle w:val="Pa4"/>
        <w:jc w:val="center"/>
        <w:rPr>
          <w:rFonts w:ascii="Times New Roman" w:hAnsi="Times New Roman" w:cs="Times New Roman"/>
          <w:b/>
          <w:color w:val="211D1E"/>
        </w:rPr>
      </w:pPr>
      <w:r w:rsidRPr="00372CB5">
        <w:rPr>
          <w:rStyle w:val="A0"/>
          <w:rFonts w:ascii="Times New Roman" w:hAnsi="Times New Roman" w:cs="Times New Roman"/>
          <w:b/>
          <w:sz w:val="24"/>
          <w:szCs w:val="24"/>
        </w:rPr>
        <w:t xml:space="preserve">RULES FOR ENFORCEMENT OF LIMITED PRACTICE OFFICER CONDUCT (ELPOC) </w:t>
      </w:r>
    </w:p>
    <w:p w:rsidR="00D17D5F" w:rsidRPr="00372CB5" w:rsidRDefault="00D17D5F" w:rsidP="00D17D5F">
      <w:pPr>
        <w:pStyle w:val="Pa4"/>
        <w:jc w:val="center"/>
        <w:rPr>
          <w:rStyle w:val="A0"/>
          <w:rFonts w:ascii="Times New Roman" w:hAnsi="Times New Roman" w:cs="Times New Roman"/>
          <w:b/>
          <w:bCs/>
          <w:sz w:val="24"/>
          <w:szCs w:val="24"/>
        </w:rPr>
      </w:pPr>
    </w:p>
    <w:p w:rsidR="00D17D5F" w:rsidRPr="00372CB5" w:rsidRDefault="00D17D5F" w:rsidP="00D17D5F">
      <w:pPr>
        <w:pStyle w:val="Pa4"/>
        <w:jc w:val="center"/>
        <w:rPr>
          <w:rStyle w:val="A0"/>
          <w:rFonts w:ascii="Times New Roman" w:hAnsi="Times New Roman" w:cs="Times New Roman"/>
          <w:b/>
          <w:bCs/>
          <w:sz w:val="24"/>
          <w:szCs w:val="24"/>
        </w:rPr>
      </w:pPr>
      <w:r w:rsidRPr="00372CB5">
        <w:rPr>
          <w:rStyle w:val="A0"/>
          <w:rFonts w:ascii="Times New Roman" w:hAnsi="Times New Roman" w:cs="Times New Roman"/>
          <w:b/>
          <w:bCs/>
          <w:sz w:val="24"/>
          <w:szCs w:val="24"/>
        </w:rPr>
        <w:t>ELPOC 2.3</w:t>
      </w:r>
    </w:p>
    <w:p w:rsidR="00D17D5F" w:rsidRPr="00372CB5" w:rsidRDefault="00D17D5F" w:rsidP="00D17D5F">
      <w:pPr>
        <w:pStyle w:val="Pa4"/>
        <w:jc w:val="center"/>
        <w:rPr>
          <w:rFonts w:ascii="Times New Roman" w:hAnsi="Times New Roman" w:cs="Times New Roman"/>
          <w:color w:val="211D1E"/>
        </w:rPr>
      </w:pPr>
      <w:r w:rsidRPr="00372CB5">
        <w:rPr>
          <w:rStyle w:val="A0"/>
          <w:rFonts w:ascii="Times New Roman" w:hAnsi="Times New Roman" w:cs="Times New Roman"/>
          <w:b/>
          <w:bCs/>
          <w:sz w:val="24"/>
          <w:szCs w:val="24"/>
        </w:rPr>
        <w:t xml:space="preserve">LIMITED PRACTICE BOARD </w:t>
      </w:r>
    </w:p>
    <w:p w:rsidR="00D17D5F" w:rsidRPr="00372CB5" w:rsidRDefault="00D17D5F" w:rsidP="00D17D5F">
      <w:pPr>
        <w:pStyle w:val="Pa5"/>
        <w:ind w:firstLine="240"/>
        <w:jc w:val="both"/>
        <w:rPr>
          <w:rStyle w:val="A0"/>
          <w:rFonts w:ascii="Times New Roman" w:hAnsi="Times New Roman" w:cs="Times New Roman"/>
          <w:b/>
          <w:bCs/>
          <w:sz w:val="24"/>
          <w:szCs w:val="24"/>
        </w:rPr>
      </w:pPr>
    </w:p>
    <w:p w:rsidR="00D17D5F" w:rsidRPr="00372CB5" w:rsidRDefault="00D17D5F" w:rsidP="00D17D5F">
      <w:pPr>
        <w:pStyle w:val="Pa5"/>
        <w:ind w:firstLine="240"/>
        <w:jc w:val="both"/>
        <w:rPr>
          <w:rFonts w:ascii="Times New Roman" w:hAnsi="Times New Roman" w:cs="Times New Roman"/>
          <w:color w:val="211D1E"/>
        </w:rPr>
      </w:pPr>
      <w:r w:rsidRPr="00372CB5">
        <w:rPr>
          <w:rStyle w:val="A0"/>
          <w:rFonts w:ascii="Times New Roman" w:hAnsi="Times New Roman" w:cs="Times New Roman"/>
          <w:b/>
          <w:bCs/>
          <w:sz w:val="24"/>
          <w:szCs w:val="24"/>
        </w:rPr>
        <w:t>(a)</w:t>
      </w:r>
      <w:proofErr w:type="gramStart"/>
      <w:r w:rsidRPr="00372CB5">
        <w:rPr>
          <w:rStyle w:val="A0"/>
          <w:rFonts w:ascii="Times New Roman" w:hAnsi="Times New Roman" w:cs="Times New Roman"/>
          <w:b/>
          <w:bCs/>
          <w:sz w:val="24"/>
          <w:szCs w:val="24"/>
        </w:rPr>
        <w:t>-(</w:t>
      </w:r>
      <w:proofErr w:type="gramEnd"/>
      <w:r w:rsidRPr="00372CB5">
        <w:rPr>
          <w:rStyle w:val="A0"/>
          <w:rFonts w:ascii="Times New Roman" w:hAnsi="Times New Roman" w:cs="Times New Roman"/>
          <w:b/>
          <w:bCs/>
          <w:sz w:val="24"/>
          <w:szCs w:val="24"/>
        </w:rPr>
        <w:t xml:space="preserve">b) </w:t>
      </w:r>
      <w:r w:rsidRPr="00372CB5">
        <w:rPr>
          <w:rStyle w:val="A0"/>
          <w:rFonts w:ascii="Times New Roman" w:hAnsi="Times New Roman" w:cs="Times New Roman"/>
          <w:sz w:val="24"/>
          <w:szCs w:val="24"/>
        </w:rPr>
        <w:t xml:space="preserve">[Unchanged.] </w:t>
      </w:r>
    </w:p>
    <w:p w:rsidR="00D17D5F" w:rsidRPr="00372CB5" w:rsidRDefault="00D17D5F" w:rsidP="00D17D5F">
      <w:pPr>
        <w:pStyle w:val="Pa5"/>
        <w:ind w:firstLine="240"/>
        <w:jc w:val="both"/>
        <w:rPr>
          <w:rStyle w:val="A0"/>
          <w:rFonts w:ascii="Times New Roman" w:hAnsi="Times New Roman" w:cs="Times New Roman"/>
          <w:b/>
          <w:bCs/>
          <w:sz w:val="24"/>
          <w:szCs w:val="24"/>
        </w:rPr>
      </w:pPr>
    </w:p>
    <w:p w:rsidR="00D17D5F" w:rsidRPr="00372CB5" w:rsidRDefault="00D17D5F" w:rsidP="00D17D5F">
      <w:pPr>
        <w:pStyle w:val="Pa5"/>
        <w:ind w:firstLine="240"/>
        <w:jc w:val="both"/>
        <w:rPr>
          <w:rFonts w:ascii="Times New Roman" w:hAnsi="Times New Roman" w:cs="Times New Roman"/>
          <w:color w:val="211D1E"/>
        </w:rPr>
      </w:pPr>
      <w:r w:rsidRPr="00372CB5">
        <w:rPr>
          <w:rStyle w:val="A0"/>
          <w:rFonts w:ascii="Times New Roman" w:hAnsi="Times New Roman" w:cs="Times New Roman"/>
          <w:b/>
          <w:bCs/>
          <w:sz w:val="24"/>
          <w:szCs w:val="24"/>
        </w:rPr>
        <w:t xml:space="preserve">(c) Disqualification. </w:t>
      </w:r>
    </w:p>
    <w:p w:rsidR="00D17D5F" w:rsidRPr="00372CB5" w:rsidRDefault="00D17D5F" w:rsidP="00D17D5F">
      <w:pPr>
        <w:pStyle w:val="Pa5"/>
        <w:ind w:firstLine="240"/>
        <w:jc w:val="both"/>
        <w:rPr>
          <w:rStyle w:val="A0"/>
          <w:rFonts w:ascii="Times New Roman" w:hAnsi="Times New Roman" w:cs="Times New Roman"/>
          <w:sz w:val="24"/>
          <w:szCs w:val="24"/>
        </w:rPr>
      </w:pPr>
    </w:p>
    <w:p w:rsidR="00D17D5F" w:rsidRPr="00372CB5" w:rsidRDefault="00D17D5F" w:rsidP="00D17D5F">
      <w:pPr>
        <w:pStyle w:val="Pa5"/>
        <w:ind w:firstLine="240"/>
        <w:rPr>
          <w:rFonts w:ascii="Times New Roman" w:hAnsi="Times New Roman" w:cs="Times New Roman"/>
          <w:color w:val="211D1E"/>
        </w:rPr>
      </w:pPr>
      <w:r w:rsidRPr="00372CB5">
        <w:rPr>
          <w:rStyle w:val="A0"/>
          <w:rFonts w:ascii="Times New Roman" w:hAnsi="Times New Roman" w:cs="Times New Roman"/>
          <w:sz w:val="24"/>
          <w:szCs w:val="24"/>
        </w:rPr>
        <w:t xml:space="preserve">(1) A Board member should </w:t>
      </w:r>
      <w:r w:rsidRPr="00372CB5">
        <w:rPr>
          <w:rStyle w:val="A2"/>
          <w:rFonts w:ascii="Times New Roman" w:hAnsi="Times New Roman" w:cs="Times New Roman"/>
          <w:sz w:val="24"/>
          <w:szCs w:val="24"/>
        </w:rPr>
        <w:t>self-</w:t>
      </w:r>
      <w:r w:rsidRPr="00372CB5">
        <w:rPr>
          <w:rStyle w:val="A0"/>
          <w:rFonts w:ascii="Times New Roman" w:hAnsi="Times New Roman" w:cs="Times New Roman"/>
          <w:sz w:val="24"/>
          <w:szCs w:val="24"/>
        </w:rPr>
        <w:t xml:space="preserve">disqualify </w:t>
      </w:r>
      <w:r w:rsidRPr="00372CB5">
        <w:rPr>
          <w:rStyle w:val="A1"/>
          <w:rFonts w:ascii="Times New Roman" w:hAnsi="Times New Roman" w:cs="Times New Roman"/>
          <w:sz w:val="24"/>
          <w:szCs w:val="24"/>
        </w:rPr>
        <w:t xml:space="preserve">him- or herself </w:t>
      </w:r>
      <w:r w:rsidRPr="00372CB5">
        <w:rPr>
          <w:rStyle w:val="A0"/>
          <w:rFonts w:ascii="Times New Roman" w:hAnsi="Times New Roman" w:cs="Times New Roman"/>
          <w:sz w:val="24"/>
          <w:szCs w:val="24"/>
        </w:rPr>
        <w:t>from a particular matter in which the member’s impartial</w:t>
      </w:r>
      <w:r w:rsidRPr="00372CB5">
        <w:rPr>
          <w:rStyle w:val="A0"/>
          <w:rFonts w:ascii="Times New Roman" w:hAnsi="Times New Roman" w:cs="Times New Roman"/>
          <w:sz w:val="24"/>
          <w:szCs w:val="24"/>
        </w:rPr>
        <w:softHyphen/>
        <w:t>ity might reasonably be questioned, including, but not lim</w:t>
      </w:r>
      <w:r w:rsidRPr="00372CB5">
        <w:rPr>
          <w:rStyle w:val="A0"/>
          <w:rFonts w:ascii="Times New Roman" w:hAnsi="Times New Roman" w:cs="Times New Roman"/>
          <w:sz w:val="24"/>
          <w:szCs w:val="24"/>
        </w:rPr>
        <w:softHyphen/>
        <w:t xml:space="preserve">ited to, instances in which: </w:t>
      </w:r>
    </w:p>
    <w:p w:rsidR="00D17D5F" w:rsidRPr="00372CB5" w:rsidRDefault="00D17D5F" w:rsidP="00D17D5F">
      <w:pPr>
        <w:pStyle w:val="Pa5"/>
        <w:ind w:firstLine="240"/>
        <w:jc w:val="both"/>
        <w:rPr>
          <w:rStyle w:val="A0"/>
          <w:rFonts w:ascii="Times New Roman" w:hAnsi="Times New Roman" w:cs="Times New Roman"/>
          <w:sz w:val="24"/>
          <w:szCs w:val="24"/>
        </w:rPr>
      </w:pPr>
    </w:p>
    <w:p w:rsidR="00D17D5F" w:rsidRPr="00372CB5" w:rsidRDefault="00D17D5F" w:rsidP="00D17D5F">
      <w:pPr>
        <w:pStyle w:val="Pa5"/>
        <w:ind w:firstLine="240"/>
        <w:jc w:val="both"/>
        <w:rPr>
          <w:rFonts w:ascii="Times New Roman" w:hAnsi="Times New Roman" w:cs="Times New Roman"/>
          <w:color w:val="211D1E"/>
        </w:rPr>
      </w:pPr>
      <w:r w:rsidRPr="00372CB5">
        <w:rPr>
          <w:rStyle w:val="A0"/>
          <w:rFonts w:ascii="Times New Roman" w:hAnsi="Times New Roman" w:cs="Times New Roman"/>
          <w:sz w:val="24"/>
          <w:szCs w:val="24"/>
        </w:rPr>
        <w:t>(A)</w:t>
      </w:r>
      <w:proofErr w:type="gramStart"/>
      <w:r w:rsidRPr="00372CB5">
        <w:rPr>
          <w:rStyle w:val="A0"/>
          <w:rFonts w:ascii="Times New Roman" w:hAnsi="Times New Roman" w:cs="Times New Roman"/>
          <w:sz w:val="24"/>
          <w:szCs w:val="24"/>
        </w:rPr>
        <w:t>-(</w:t>
      </w:r>
      <w:proofErr w:type="gramEnd"/>
      <w:r w:rsidRPr="00372CB5">
        <w:rPr>
          <w:rStyle w:val="A0"/>
          <w:rFonts w:ascii="Times New Roman" w:hAnsi="Times New Roman" w:cs="Times New Roman"/>
          <w:sz w:val="24"/>
          <w:szCs w:val="24"/>
        </w:rPr>
        <w:t xml:space="preserve">D) [Unchanged.] </w:t>
      </w:r>
    </w:p>
    <w:p w:rsidR="00D17D5F" w:rsidRPr="00372CB5" w:rsidRDefault="00D17D5F" w:rsidP="00D17D5F">
      <w:pPr>
        <w:spacing w:after="0"/>
        <w:rPr>
          <w:rStyle w:val="A0"/>
          <w:rFonts w:ascii="Times New Roman" w:hAnsi="Times New Roman" w:cs="Times New Roman"/>
          <w:b/>
          <w:bCs/>
          <w:sz w:val="24"/>
          <w:szCs w:val="24"/>
        </w:rPr>
      </w:pPr>
    </w:p>
    <w:p w:rsidR="003D55FB" w:rsidRPr="00372CB5" w:rsidRDefault="00D17D5F" w:rsidP="00D17D5F">
      <w:pPr>
        <w:tabs>
          <w:tab w:val="left" w:pos="270"/>
        </w:tabs>
        <w:ind w:left="270"/>
        <w:rPr>
          <w:rStyle w:val="A0"/>
          <w:rFonts w:ascii="Times New Roman" w:hAnsi="Times New Roman" w:cs="Times New Roman"/>
          <w:sz w:val="24"/>
          <w:szCs w:val="24"/>
        </w:rPr>
      </w:pPr>
      <w:r w:rsidRPr="00372CB5">
        <w:rPr>
          <w:rStyle w:val="A0"/>
          <w:rFonts w:ascii="Times New Roman" w:hAnsi="Times New Roman" w:cs="Times New Roman"/>
          <w:b/>
          <w:bCs/>
          <w:sz w:val="24"/>
          <w:szCs w:val="24"/>
        </w:rPr>
        <w:t>(d)</w:t>
      </w:r>
      <w:proofErr w:type="gramStart"/>
      <w:r w:rsidRPr="00372CB5">
        <w:rPr>
          <w:rStyle w:val="A0"/>
          <w:rFonts w:ascii="Times New Roman" w:hAnsi="Times New Roman" w:cs="Times New Roman"/>
          <w:b/>
          <w:bCs/>
          <w:sz w:val="24"/>
          <w:szCs w:val="24"/>
        </w:rPr>
        <w:t>-(</w:t>
      </w:r>
      <w:proofErr w:type="gramEnd"/>
      <w:r w:rsidRPr="00372CB5">
        <w:rPr>
          <w:rStyle w:val="A0"/>
          <w:rFonts w:ascii="Times New Roman" w:hAnsi="Times New Roman" w:cs="Times New Roman"/>
          <w:b/>
          <w:bCs/>
          <w:sz w:val="24"/>
          <w:szCs w:val="24"/>
        </w:rPr>
        <w:t xml:space="preserve">f) </w:t>
      </w:r>
      <w:r w:rsidRPr="00372CB5">
        <w:rPr>
          <w:rStyle w:val="A0"/>
          <w:rFonts w:ascii="Times New Roman" w:hAnsi="Times New Roman" w:cs="Times New Roman"/>
          <w:sz w:val="24"/>
          <w:szCs w:val="24"/>
        </w:rPr>
        <w:t>[Unchanged.]</w:t>
      </w:r>
    </w:p>
    <w:p w:rsidR="00833A6E" w:rsidRPr="00372CB5" w:rsidRDefault="00833A6E" w:rsidP="00833A6E">
      <w:pPr>
        <w:tabs>
          <w:tab w:val="left" w:pos="270"/>
        </w:tabs>
        <w:rPr>
          <w:rStyle w:val="A0"/>
          <w:rFonts w:ascii="Times New Roman" w:hAnsi="Times New Roman" w:cs="Times New Roman"/>
          <w:b/>
          <w:bCs/>
          <w:sz w:val="24"/>
          <w:szCs w:val="24"/>
        </w:rPr>
      </w:pPr>
    </w:p>
    <w:p w:rsidR="00833A6E" w:rsidRPr="00372CB5" w:rsidRDefault="00833A6E" w:rsidP="00833A6E">
      <w:pPr>
        <w:tabs>
          <w:tab w:val="left" w:pos="270"/>
        </w:tabs>
        <w:rPr>
          <w:rStyle w:val="A0"/>
          <w:rFonts w:ascii="Times New Roman" w:hAnsi="Times New Roman" w:cs="Times New Roman"/>
          <w:b/>
          <w:bCs/>
          <w:sz w:val="24"/>
          <w:szCs w:val="24"/>
        </w:rPr>
      </w:pPr>
    </w:p>
    <w:p w:rsidR="00833A6E" w:rsidRPr="00372CB5" w:rsidRDefault="00833A6E">
      <w:pPr>
        <w:rPr>
          <w:rFonts w:ascii="Times New Roman" w:hAnsi="Times New Roman" w:cs="Times New Roman"/>
          <w:sz w:val="24"/>
          <w:szCs w:val="24"/>
        </w:rPr>
      </w:pPr>
      <w:r w:rsidRPr="00372CB5">
        <w:rPr>
          <w:rFonts w:ascii="Times New Roman" w:hAnsi="Times New Roman" w:cs="Times New Roman"/>
          <w:sz w:val="24"/>
          <w:szCs w:val="24"/>
        </w:rPr>
        <w:br w:type="page"/>
      </w:r>
    </w:p>
    <w:p w:rsidR="00833A6E" w:rsidRPr="00372CB5" w:rsidRDefault="00833A6E" w:rsidP="00833A6E">
      <w:pPr>
        <w:pStyle w:val="Pa4"/>
        <w:jc w:val="center"/>
        <w:rPr>
          <w:rStyle w:val="A0"/>
          <w:rFonts w:ascii="Times New Roman" w:hAnsi="Times New Roman" w:cs="Times New Roman"/>
          <w:b/>
          <w:bCs/>
          <w:color w:val="auto"/>
          <w:sz w:val="24"/>
          <w:szCs w:val="24"/>
        </w:rPr>
      </w:pPr>
      <w:r w:rsidRPr="00372CB5">
        <w:rPr>
          <w:rStyle w:val="A0"/>
          <w:rFonts w:ascii="Times New Roman" w:hAnsi="Times New Roman" w:cs="Times New Roman"/>
          <w:b/>
          <w:bCs/>
          <w:color w:val="auto"/>
          <w:sz w:val="24"/>
          <w:szCs w:val="24"/>
        </w:rPr>
        <w:lastRenderedPageBreak/>
        <w:t>ELPOC 2.8</w:t>
      </w:r>
    </w:p>
    <w:p w:rsidR="00833A6E" w:rsidRPr="00372CB5" w:rsidRDefault="00833A6E" w:rsidP="00833A6E">
      <w:pPr>
        <w:pStyle w:val="Pa4"/>
        <w:jc w:val="center"/>
        <w:rPr>
          <w:rFonts w:ascii="Times New Roman" w:hAnsi="Times New Roman" w:cs="Times New Roman"/>
        </w:rPr>
      </w:pPr>
      <w:r w:rsidRPr="00372CB5">
        <w:rPr>
          <w:rStyle w:val="A0"/>
          <w:rFonts w:ascii="Times New Roman" w:hAnsi="Times New Roman" w:cs="Times New Roman"/>
          <w:b/>
          <w:bCs/>
          <w:color w:val="auto"/>
          <w:sz w:val="24"/>
          <w:szCs w:val="24"/>
        </w:rPr>
        <w:t xml:space="preserve">REMOVAL OF APPOINTEES </w:t>
      </w:r>
    </w:p>
    <w:p w:rsidR="00833A6E" w:rsidRPr="00372CB5" w:rsidRDefault="00833A6E" w:rsidP="00833A6E">
      <w:pPr>
        <w:spacing w:after="0"/>
        <w:rPr>
          <w:rStyle w:val="A0"/>
          <w:rFonts w:ascii="Times New Roman" w:hAnsi="Times New Roman" w:cs="Times New Roman"/>
          <w:color w:val="auto"/>
          <w:sz w:val="24"/>
          <w:szCs w:val="24"/>
        </w:rPr>
      </w:pPr>
    </w:p>
    <w:p w:rsidR="00833A6E" w:rsidRPr="00372CB5" w:rsidRDefault="00833A6E" w:rsidP="00833A6E">
      <w:pPr>
        <w:ind w:firstLine="270"/>
        <w:rPr>
          <w:rFonts w:ascii="Times New Roman" w:hAnsi="Times New Roman" w:cs="Times New Roman"/>
          <w:sz w:val="24"/>
          <w:szCs w:val="24"/>
        </w:rPr>
      </w:pPr>
      <w:r w:rsidRPr="00372CB5">
        <w:rPr>
          <w:rStyle w:val="A0"/>
          <w:rFonts w:ascii="Times New Roman" w:hAnsi="Times New Roman" w:cs="Times New Roman"/>
          <w:color w:val="auto"/>
          <w:sz w:val="24"/>
          <w:szCs w:val="24"/>
        </w:rPr>
        <w:t>The power granted by these rules to any person, commit</w:t>
      </w:r>
      <w:r w:rsidRPr="00372CB5">
        <w:rPr>
          <w:rStyle w:val="A0"/>
          <w:rFonts w:ascii="Times New Roman" w:hAnsi="Times New Roman" w:cs="Times New Roman"/>
          <w:color w:val="auto"/>
          <w:sz w:val="24"/>
          <w:szCs w:val="24"/>
        </w:rPr>
        <w:softHyphen/>
        <w:t>tee, or board to make any appointment includes the power to remove the person appointed whenever that person ap</w:t>
      </w:r>
      <w:r w:rsidRPr="00372CB5">
        <w:rPr>
          <w:rStyle w:val="A0"/>
          <w:rFonts w:ascii="Times New Roman" w:hAnsi="Times New Roman" w:cs="Times New Roman"/>
          <w:color w:val="auto"/>
          <w:sz w:val="24"/>
          <w:szCs w:val="24"/>
        </w:rPr>
        <w:softHyphen/>
        <w:t xml:space="preserve">pears unwilling or unable to perform </w:t>
      </w:r>
      <w:r w:rsidRPr="00372CB5">
        <w:rPr>
          <w:rStyle w:val="A1"/>
          <w:rFonts w:ascii="Times New Roman" w:hAnsi="Times New Roman" w:cs="Times New Roman"/>
          <w:sz w:val="24"/>
          <w:szCs w:val="24"/>
        </w:rPr>
        <w:t xml:space="preserve">his or her </w:t>
      </w:r>
      <w:r w:rsidRPr="00372CB5">
        <w:rPr>
          <w:rStyle w:val="A2"/>
          <w:rFonts w:ascii="Times New Roman" w:hAnsi="Times New Roman" w:cs="Times New Roman"/>
          <w:color w:val="auto"/>
          <w:sz w:val="24"/>
          <w:szCs w:val="24"/>
        </w:rPr>
        <w:t xml:space="preserve">their </w:t>
      </w:r>
      <w:r w:rsidRPr="00372CB5">
        <w:rPr>
          <w:rStyle w:val="A0"/>
          <w:rFonts w:ascii="Times New Roman" w:hAnsi="Times New Roman" w:cs="Times New Roman"/>
          <w:color w:val="auto"/>
          <w:sz w:val="24"/>
          <w:szCs w:val="24"/>
        </w:rPr>
        <w:t>duties, or for any other cause, and to fill the resulting vacancy.</w:t>
      </w:r>
    </w:p>
    <w:p w:rsidR="00833A6E" w:rsidRPr="00372CB5" w:rsidRDefault="00833A6E">
      <w:pPr>
        <w:rPr>
          <w:rFonts w:ascii="Times New Roman" w:hAnsi="Times New Roman" w:cs="Times New Roman"/>
          <w:sz w:val="24"/>
          <w:szCs w:val="24"/>
        </w:rPr>
      </w:pPr>
      <w:r w:rsidRPr="00372CB5">
        <w:rPr>
          <w:rFonts w:ascii="Times New Roman" w:hAnsi="Times New Roman" w:cs="Times New Roman"/>
          <w:sz w:val="24"/>
          <w:szCs w:val="24"/>
        </w:rPr>
        <w:br w:type="page"/>
      </w:r>
    </w:p>
    <w:p w:rsidR="00833A6E" w:rsidRPr="00372CB5" w:rsidRDefault="00833A6E" w:rsidP="00833A6E">
      <w:pPr>
        <w:pStyle w:val="Pa4"/>
        <w:jc w:val="center"/>
        <w:rPr>
          <w:rStyle w:val="A0"/>
          <w:rFonts w:ascii="Times New Roman" w:hAnsi="Times New Roman" w:cs="Times New Roman"/>
          <w:b/>
          <w:bCs/>
          <w:color w:val="auto"/>
          <w:sz w:val="24"/>
          <w:szCs w:val="24"/>
        </w:rPr>
      </w:pPr>
      <w:r w:rsidRPr="00372CB5">
        <w:rPr>
          <w:rStyle w:val="A0"/>
          <w:rFonts w:ascii="Times New Roman" w:hAnsi="Times New Roman" w:cs="Times New Roman"/>
          <w:b/>
          <w:bCs/>
          <w:color w:val="auto"/>
          <w:sz w:val="24"/>
          <w:szCs w:val="24"/>
        </w:rPr>
        <w:lastRenderedPageBreak/>
        <w:t>ELPOC 4.1</w:t>
      </w:r>
    </w:p>
    <w:p w:rsidR="00833A6E" w:rsidRPr="00372CB5" w:rsidRDefault="00833A6E" w:rsidP="00833A6E">
      <w:pPr>
        <w:pStyle w:val="Pa4"/>
        <w:jc w:val="center"/>
        <w:rPr>
          <w:rFonts w:ascii="Times New Roman" w:hAnsi="Times New Roman" w:cs="Times New Roman"/>
          <w:b/>
          <w:bCs/>
        </w:rPr>
      </w:pPr>
      <w:r w:rsidRPr="00372CB5">
        <w:rPr>
          <w:rStyle w:val="A0"/>
          <w:rFonts w:ascii="Times New Roman" w:hAnsi="Times New Roman" w:cs="Times New Roman"/>
          <w:b/>
          <w:bCs/>
          <w:color w:val="auto"/>
          <w:sz w:val="24"/>
          <w:szCs w:val="24"/>
        </w:rPr>
        <w:t xml:space="preserve">SERVICE OF PAPERS </w:t>
      </w:r>
    </w:p>
    <w:p w:rsidR="00833A6E" w:rsidRPr="00372CB5" w:rsidRDefault="00833A6E" w:rsidP="00833A6E">
      <w:pPr>
        <w:pStyle w:val="Pa5"/>
        <w:ind w:firstLine="240"/>
        <w:jc w:val="both"/>
        <w:rPr>
          <w:rStyle w:val="A0"/>
          <w:rFonts w:ascii="Times New Roman" w:hAnsi="Times New Roman" w:cs="Times New Roman"/>
          <w:b/>
          <w:bCs/>
          <w:color w:val="auto"/>
          <w:sz w:val="24"/>
          <w:szCs w:val="24"/>
        </w:rPr>
      </w:pPr>
    </w:p>
    <w:p w:rsidR="00833A6E" w:rsidRPr="00372CB5" w:rsidRDefault="00833A6E" w:rsidP="00833A6E">
      <w:pPr>
        <w:pStyle w:val="Pa5"/>
        <w:ind w:firstLine="240"/>
        <w:jc w:val="both"/>
        <w:rPr>
          <w:rFonts w:ascii="Times New Roman" w:hAnsi="Times New Roman" w:cs="Times New Roman"/>
        </w:rPr>
      </w:pPr>
      <w:r w:rsidRPr="00372CB5">
        <w:rPr>
          <w:rStyle w:val="A0"/>
          <w:rFonts w:ascii="Times New Roman" w:hAnsi="Times New Roman" w:cs="Times New Roman"/>
          <w:b/>
          <w:bCs/>
          <w:color w:val="auto"/>
          <w:sz w:val="24"/>
          <w:szCs w:val="24"/>
        </w:rPr>
        <w:t xml:space="preserve">(a) </w:t>
      </w:r>
      <w:r w:rsidRPr="00372CB5">
        <w:rPr>
          <w:rStyle w:val="A0"/>
          <w:rFonts w:ascii="Times New Roman" w:hAnsi="Times New Roman" w:cs="Times New Roman"/>
          <w:color w:val="auto"/>
          <w:sz w:val="24"/>
          <w:szCs w:val="24"/>
        </w:rPr>
        <w:t xml:space="preserve">[Unchanged.] </w:t>
      </w:r>
    </w:p>
    <w:p w:rsidR="00833A6E" w:rsidRPr="00372CB5" w:rsidRDefault="00833A6E" w:rsidP="00833A6E">
      <w:pPr>
        <w:pStyle w:val="Pa5"/>
        <w:ind w:firstLine="240"/>
        <w:jc w:val="both"/>
        <w:rPr>
          <w:rStyle w:val="A0"/>
          <w:rFonts w:ascii="Times New Roman" w:hAnsi="Times New Roman" w:cs="Times New Roman"/>
          <w:b/>
          <w:bCs/>
          <w:color w:val="auto"/>
          <w:sz w:val="24"/>
          <w:szCs w:val="24"/>
        </w:rPr>
      </w:pPr>
    </w:p>
    <w:p w:rsidR="00833A6E" w:rsidRPr="00372CB5" w:rsidRDefault="00833A6E" w:rsidP="00833A6E">
      <w:pPr>
        <w:pStyle w:val="Pa5"/>
        <w:ind w:firstLine="240"/>
        <w:jc w:val="both"/>
        <w:rPr>
          <w:rFonts w:ascii="Times New Roman" w:hAnsi="Times New Roman" w:cs="Times New Roman"/>
        </w:rPr>
      </w:pPr>
      <w:r w:rsidRPr="00372CB5">
        <w:rPr>
          <w:rStyle w:val="A0"/>
          <w:rFonts w:ascii="Times New Roman" w:hAnsi="Times New Roman" w:cs="Times New Roman"/>
          <w:b/>
          <w:bCs/>
          <w:color w:val="auto"/>
          <w:sz w:val="24"/>
          <w:szCs w:val="24"/>
        </w:rPr>
        <w:t xml:space="preserve">(b) Methods of Service.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jc w:val="both"/>
        <w:rPr>
          <w:rFonts w:ascii="Times New Roman" w:hAnsi="Times New Roman" w:cs="Times New Roman"/>
        </w:rPr>
      </w:pPr>
      <w:r w:rsidRPr="00372CB5">
        <w:rPr>
          <w:rStyle w:val="A0"/>
          <w:rFonts w:ascii="Times New Roman" w:hAnsi="Times New Roman" w:cs="Times New Roman"/>
          <w:color w:val="auto"/>
          <w:sz w:val="24"/>
          <w:szCs w:val="24"/>
        </w:rPr>
        <w:t xml:space="preserve">(1) </w:t>
      </w:r>
      <w:r w:rsidRPr="00372CB5">
        <w:rPr>
          <w:rStyle w:val="A0"/>
          <w:rFonts w:ascii="Times New Roman" w:hAnsi="Times New Roman" w:cs="Times New Roman"/>
          <w:i/>
          <w:iCs/>
          <w:color w:val="auto"/>
          <w:sz w:val="24"/>
          <w:szCs w:val="24"/>
        </w:rPr>
        <w:t>Service by Mail</w:t>
      </w:r>
      <w:r w:rsidRPr="00372CB5">
        <w:rPr>
          <w:rStyle w:val="A0"/>
          <w:rFonts w:ascii="Times New Roman" w:hAnsi="Times New Roman" w:cs="Times New Roman"/>
          <w:color w:val="auto"/>
          <w:sz w:val="24"/>
          <w:szCs w:val="24"/>
        </w:rPr>
        <w:t xml:space="preserve">.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jc w:val="both"/>
        <w:rPr>
          <w:rFonts w:ascii="Times New Roman" w:hAnsi="Times New Roman" w:cs="Times New Roman"/>
        </w:rPr>
      </w:pPr>
      <w:r w:rsidRPr="00372CB5">
        <w:rPr>
          <w:rStyle w:val="A0"/>
          <w:rFonts w:ascii="Times New Roman" w:hAnsi="Times New Roman" w:cs="Times New Roman"/>
          <w:color w:val="auto"/>
          <w:sz w:val="24"/>
          <w:szCs w:val="24"/>
        </w:rPr>
        <w:t>(A)</w:t>
      </w:r>
      <w:proofErr w:type="gramStart"/>
      <w:r w:rsidRPr="00372CB5">
        <w:rPr>
          <w:rStyle w:val="A0"/>
          <w:rFonts w:ascii="Times New Roman" w:hAnsi="Times New Roman" w:cs="Times New Roman"/>
          <w:color w:val="auto"/>
          <w:sz w:val="24"/>
          <w:szCs w:val="24"/>
        </w:rPr>
        <w:t>-(</w:t>
      </w:r>
      <w:proofErr w:type="gramEnd"/>
      <w:r w:rsidRPr="00372CB5">
        <w:rPr>
          <w:rStyle w:val="A0"/>
          <w:rFonts w:ascii="Times New Roman" w:hAnsi="Times New Roman" w:cs="Times New Roman"/>
          <w:color w:val="auto"/>
          <w:sz w:val="24"/>
          <w:szCs w:val="24"/>
        </w:rPr>
        <w:t xml:space="preserve">B) [Unchanged.]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color w:val="auto"/>
          <w:sz w:val="24"/>
          <w:szCs w:val="24"/>
        </w:rPr>
        <w:t xml:space="preserve">(C) The address for service by mail is as follows: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color w:val="auto"/>
          <w:sz w:val="24"/>
          <w:szCs w:val="24"/>
        </w:rPr>
        <w:t>(</w:t>
      </w:r>
      <w:proofErr w:type="spellStart"/>
      <w:r w:rsidRPr="00372CB5">
        <w:rPr>
          <w:rStyle w:val="A0"/>
          <w:rFonts w:ascii="Times New Roman" w:hAnsi="Times New Roman" w:cs="Times New Roman"/>
          <w:color w:val="auto"/>
          <w:sz w:val="24"/>
          <w:szCs w:val="24"/>
        </w:rPr>
        <w:t>i</w:t>
      </w:r>
      <w:proofErr w:type="spellEnd"/>
      <w:r w:rsidRPr="00372CB5">
        <w:rPr>
          <w:rStyle w:val="A0"/>
          <w:rFonts w:ascii="Times New Roman" w:hAnsi="Times New Roman" w:cs="Times New Roman"/>
          <w:color w:val="auto"/>
          <w:sz w:val="24"/>
          <w:szCs w:val="24"/>
        </w:rPr>
        <w:t xml:space="preserve">) for the respondent, or </w:t>
      </w:r>
      <w:r w:rsidRPr="00372CB5">
        <w:rPr>
          <w:rStyle w:val="A1"/>
          <w:rFonts w:ascii="Times New Roman" w:hAnsi="Times New Roman" w:cs="Times New Roman"/>
          <w:color w:val="auto"/>
          <w:sz w:val="24"/>
          <w:szCs w:val="24"/>
        </w:rPr>
        <w:t xml:space="preserve">his or her </w:t>
      </w:r>
      <w:r w:rsidRPr="00372CB5">
        <w:rPr>
          <w:rStyle w:val="A2"/>
          <w:rFonts w:ascii="Times New Roman" w:hAnsi="Times New Roman" w:cs="Times New Roman"/>
          <w:color w:val="auto"/>
          <w:sz w:val="24"/>
          <w:szCs w:val="24"/>
        </w:rPr>
        <w:t xml:space="preserve">their </w:t>
      </w:r>
      <w:r w:rsidRPr="00372CB5">
        <w:rPr>
          <w:rStyle w:val="A0"/>
          <w:rFonts w:ascii="Times New Roman" w:hAnsi="Times New Roman" w:cs="Times New Roman"/>
          <w:color w:val="auto"/>
          <w:sz w:val="24"/>
          <w:szCs w:val="24"/>
        </w:rPr>
        <w:t>attorney of re</w:t>
      </w:r>
      <w:r w:rsidRPr="00372CB5">
        <w:rPr>
          <w:rStyle w:val="A0"/>
          <w:rFonts w:ascii="Times New Roman" w:hAnsi="Times New Roman" w:cs="Times New Roman"/>
          <w:color w:val="auto"/>
          <w:sz w:val="24"/>
          <w:szCs w:val="24"/>
        </w:rPr>
        <w:softHyphen/>
        <w:t xml:space="preserve">cord, the address in the answer, a notice of appearance, or any subsequent document filed by the respondent or </w:t>
      </w:r>
      <w:r w:rsidRPr="00372CB5">
        <w:rPr>
          <w:rStyle w:val="A1"/>
          <w:rFonts w:ascii="Times New Roman" w:hAnsi="Times New Roman" w:cs="Times New Roman"/>
          <w:color w:val="auto"/>
          <w:sz w:val="24"/>
          <w:szCs w:val="24"/>
        </w:rPr>
        <w:t xml:space="preserve">his or her </w:t>
      </w:r>
      <w:r w:rsidRPr="00372CB5">
        <w:rPr>
          <w:rStyle w:val="A2"/>
          <w:rFonts w:ascii="Times New Roman" w:hAnsi="Times New Roman" w:cs="Times New Roman"/>
          <w:color w:val="auto"/>
          <w:sz w:val="24"/>
          <w:szCs w:val="24"/>
        </w:rPr>
        <w:t xml:space="preserve">their </w:t>
      </w:r>
      <w:r w:rsidRPr="00372CB5">
        <w:rPr>
          <w:rStyle w:val="A0"/>
          <w:rFonts w:ascii="Times New Roman" w:hAnsi="Times New Roman" w:cs="Times New Roman"/>
          <w:color w:val="auto"/>
          <w:sz w:val="24"/>
          <w:szCs w:val="24"/>
        </w:rPr>
        <w:t>attorney; or, in the absence of an answer, the re</w:t>
      </w:r>
      <w:r w:rsidRPr="00372CB5">
        <w:rPr>
          <w:rStyle w:val="A0"/>
          <w:rFonts w:ascii="Times New Roman" w:hAnsi="Times New Roman" w:cs="Times New Roman"/>
          <w:color w:val="auto"/>
          <w:sz w:val="24"/>
          <w:szCs w:val="24"/>
        </w:rPr>
        <w:softHyphen/>
        <w:t xml:space="preserve">spondent’s address on file with the Association;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jc w:val="both"/>
        <w:rPr>
          <w:rFonts w:ascii="Times New Roman" w:hAnsi="Times New Roman" w:cs="Times New Roman"/>
        </w:rPr>
      </w:pPr>
      <w:r w:rsidRPr="00372CB5">
        <w:rPr>
          <w:rStyle w:val="A0"/>
          <w:rFonts w:ascii="Times New Roman" w:hAnsi="Times New Roman" w:cs="Times New Roman"/>
          <w:color w:val="auto"/>
          <w:sz w:val="24"/>
          <w:szCs w:val="24"/>
        </w:rPr>
        <w:t xml:space="preserve">(ii) [Unchanged.]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jc w:val="both"/>
        <w:rPr>
          <w:rFonts w:ascii="Times New Roman" w:hAnsi="Times New Roman" w:cs="Times New Roman"/>
        </w:rPr>
      </w:pPr>
      <w:r w:rsidRPr="00372CB5">
        <w:rPr>
          <w:rStyle w:val="A0"/>
          <w:rFonts w:ascii="Times New Roman" w:hAnsi="Times New Roman" w:cs="Times New Roman"/>
          <w:color w:val="auto"/>
          <w:sz w:val="24"/>
          <w:szCs w:val="24"/>
        </w:rPr>
        <w:t xml:space="preserve">(2) [Unchanged.]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color w:val="auto"/>
          <w:sz w:val="24"/>
          <w:szCs w:val="24"/>
        </w:rPr>
        <w:t xml:space="preserve">(3) </w:t>
      </w:r>
      <w:r w:rsidRPr="00372CB5">
        <w:rPr>
          <w:rStyle w:val="A0"/>
          <w:rFonts w:ascii="Times New Roman" w:hAnsi="Times New Roman" w:cs="Times New Roman"/>
          <w:i/>
          <w:iCs/>
          <w:color w:val="auto"/>
          <w:sz w:val="24"/>
          <w:szCs w:val="24"/>
        </w:rPr>
        <w:t>Personal Service</w:t>
      </w:r>
      <w:r w:rsidRPr="00372CB5">
        <w:rPr>
          <w:rStyle w:val="A0"/>
          <w:rFonts w:ascii="Times New Roman" w:hAnsi="Times New Roman" w:cs="Times New Roman"/>
          <w:color w:val="auto"/>
          <w:sz w:val="24"/>
          <w:szCs w:val="24"/>
        </w:rPr>
        <w:t xml:space="preserve">. Personal service on a respondent is accomplished as follows: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jc w:val="both"/>
        <w:rPr>
          <w:rFonts w:ascii="Times New Roman" w:hAnsi="Times New Roman" w:cs="Times New Roman"/>
        </w:rPr>
      </w:pPr>
      <w:r w:rsidRPr="00372CB5">
        <w:rPr>
          <w:rStyle w:val="A0"/>
          <w:rFonts w:ascii="Times New Roman" w:hAnsi="Times New Roman" w:cs="Times New Roman"/>
          <w:color w:val="auto"/>
          <w:sz w:val="24"/>
          <w:szCs w:val="24"/>
        </w:rPr>
        <w:t xml:space="preserve">(A) [Unchanged.]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color w:val="auto"/>
          <w:sz w:val="24"/>
          <w:szCs w:val="24"/>
        </w:rPr>
        <w:t xml:space="preserve">(B) </w:t>
      </w:r>
      <w:proofErr w:type="gramStart"/>
      <w:r w:rsidRPr="00372CB5">
        <w:rPr>
          <w:rStyle w:val="A0"/>
          <w:rFonts w:ascii="Times New Roman" w:hAnsi="Times New Roman" w:cs="Times New Roman"/>
          <w:color w:val="auto"/>
          <w:sz w:val="24"/>
          <w:szCs w:val="24"/>
        </w:rPr>
        <w:t>if</w:t>
      </w:r>
      <w:proofErr w:type="gramEnd"/>
      <w:r w:rsidRPr="00372CB5">
        <w:rPr>
          <w:rStyle w:val="A0"/>
          <w:rFonts w:ascii="Times New Roman" w:hAnsi="Times New Roman" w:cs="Times New Roman"/>
          <w:color w:val="auto"/>
          <w:sz w:val="24"/>
          <w:szCs w:val="24"/>
        </w:rPr>
        <w:t xml:space="preserve"> the respondent cannot be found in Washington State, service may be made either by: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jc w:val="both"/>
        <w:rPr>
          <w:rFonts w:ascii="Times New Roman" w:hAnsi="Times New Roman" w:cs="Times New Roman"/>
        </w:rPr>
      </w:pPr>
      <w:r w:rsidRPr="00372CB5">
        <w:rPr>
          <w:rStyle w:val="A0"/>
          <w:rFonts w:ascii="Times New Roman" w:hAnsi="Times New Roman" w:cs="Times New Roman"/>
          <w:color w:val="auto"/>
          <w:sz w:val="24"/>
          <w:szCs w:val="24"/>
        </w:rPr>
        <w:t>(</w:t>
      </w:r>
      <w:proofErr w:type="spellStart"/>
      <w:r w:rsidRPr="00372CB5">
        <w:rPr>
          <w:rStyle w:val="A0"/>
          <w:rFonts w:ascii="Times New Roman" w:hAnsi="Times New Roman" w:cs="Times New Roman"/>
          <w:color w:val="auto"/>
          <w:sz w:val="24"/>
          <w:szCs w:val="24"/>
        </w:rPr>
        <w:t>i</w:t>
      </w:r>
      <w:proofErr w:type="spellEnd"/>
      <w:r w:rsidRPr="00372CB5">
        <w:rPr>
          <w:rStyle w:val="A0"/>
          <w:rFonts w:ascii="Times New Roman" w:hAnsi="Times New Roman" w:cs="Times New Roman"/>
          <w:color w:val="auto"/>
          <w:sz w:val="24"/>
          <w:szCs w:val="24"/>
        </w:rPr>
        <w:t xml:space="preserve">) [Unchanged.]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color w:val="auto"/>
          <w:sz w:val="24"/>
          <w:szCs w:val="24"/>
        </w:rPr>
        <w:t>(ii) mailing by registered or certified mail, postage pre</w:t>
      </w:r>
      <w:r w:rsidRPr="00372CB5">
        <w:rPr>
          <w:rStyle w:val="A0"/>
          <w:rFonts w:ascii="Times New Roman" w:hAnsi="Times New Roman" w:cs="Times New Roman"/>
          <w:color w:val="auto"/>
          <w:sz w:val="24"/>
          <w:szCs w:val="24"/>
        </w:rPr>
        <w:softHyphen/>
        <w:t xml:space="preserve">paid, a copy addressed to the respondent at </w:t>
      </w:r>
      <w:r w:rsidRPr="00372CB5">
        <w:rPr>
          <w:rStyle w:val="A1"/>
          <w:rFonts w:ascii="Times New Roman" w:hAnsi="Times New Roman" w:cs="Times New Roman"/>
          <w:color w:val="auto"/>
          <w:sz w:val="24"/>
          <w:szCs w:val="24"/>
        </w:rPr>
        <w:t xml:space="preserve">his or her </w:t>
      </w:r>
      <w:r w:rsidRPr="00372CB5">
        <w:rPr>
          <w:rStyle w:val="A2"/>
          <w:rFonts w:ascii="Times New Roman" w:hAnsi="Times New Roman" w:cs="Times New Roman"/>
          <w:color w:val="auto"/>
          <w:sz w:val="24"/>
          <w:szCs w:val="24"/>
        </w:rPr>
        <w:t xml:space="preserve">their </w:t>
      </w:r>
      <w:r w:rsidRPr="00372CB5">
        <w:rPr>
          <w:rStyle w:val="A0"/>
          <w:rFonts w:ascii="Times New Roman" w:hAnsi="Times New Roman" w:cs="Times New Roman"/>
          <w:color w:val="auto"/>
          <w:sz w:val="24"/>
          <w:szCs w:val="24"/>
        </w:rPr>
        <w:t xml:space="preserve">last known place of abode, office address maintained for the practice as an LPO, post office address, or address on file with the Association.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color w:val="auto"/>
          <w:sz w:val="24"/>
          <w:szCs w:val="24"/>
        </w:rPr>
        <w:t xml:space="preserve">(C) [Unchanged.] </w:t>
      </w:r>
    </w:p>
    <w:p w:rsidR="00833A6E" w:rsidRPr="00372CB5" w:rsidRDefault="00833A6E" w:rsidP="00833A6E">
      <w:pPr>
        <w:pStyle w:val="Pa5"/>
        <w:ind w:firstLine="240"/>
        <w:jc w:val="both"/>
        <w:rPr>
          <w:rStyle w:val="A0"/>
          <w:rFonts w:ascii="Times New Roman" w:hAnsi="Times New Roman" w:cs="Times New Roman"/>
          <w:b/>
          <w:bCs/>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b/>
          <w:bCs/>
          <w:color w:val="auto"/>
          <w:sz w:val="24"/>
          <w:szCs w:val="24"/>
        </w:rPr>
        <w:t xml:space="preserve">(c) Service Where Question of Mental Competence. </w:t>
      </w:r>
      <w:r w:rsidRPr="00372CB5">
        <w:rPr>
          <w:rStyle w:val="A0"/>
          <w:rFonts w:ascii="Times New Roman" w:hAnsi="Times New Roman" w:cs="Times New Roman"/>
          <w:color w:val="auto"/>
          <w:sz w:val="24"/>
          <w:szCs w:val="24"/>
        </w:rPr>
        <w:t xml:space="preserve">If a guardian or guardian ad litem has been appointed for a respondent who has been judicially declared to be </w:t>
      </w:r>
      <w:r w:rsidRPr="00372CB5">
        <w:rPr>
          <w:rStyle w:val="A1"/>
          <w:rFonts w:ascii="Times New Roman" w:hAnsi="Times New Roman" w:cs="Times New Roman"/>
          <w:color w:val="auto"/>
          <w:sz w:val="24"/>
          <w:szCs w:val="24"/>
        </w:rPr>
        <w:t>of un</w:t>
      </w:r>
      <w:r w:rsidRPr="00372CB5">
        <w:rPr>
          <w:rStyle w:val="A1"/>
          <w:rFonts w:ascii="Times New Roman" w:hAnsi="Times New Roman" w:cs="Times New Roman"/>
          <w:color w:val="auto"/>
          <w:sz w:val="24"/>
          <w:szCs w:val="24"/>
        </w:rPr>
        <w:softHyphen/>
        <w:t xml:space="preserve">sound mind </w:t>
      </w:r>
      <w:r w:rsidRPr="00372CB5">
        <w:rPr>
          <w:rStyle w:val="A2"/>
          <w:rFonts w:ascii="Times New Roman" w:hAnsi="Times New Roman" w:cs="Times New Roman"/>
          <w:color w:val="auto"/>
          <w:sz w:val="24"/>
          <w:szCs w:val="24"/>
        </w:rPr>
        <w:t xml:space="preserve">incapacitated </w:t>
      </w:r>
      <w:r w:rsidRPr="00372CB5">
        <w:rPr>
          <w:rStyle w:val="A0"/>
          <w:rFonts w:ascii="Times New Roman" w:hAnsi="Times New Roman" w:cs="Times New Roman"/>
          <w:color w:val="auto"/>
          <w:sz w:val="24"/>
          <w:szCs w:val="24"/>
        </w:rPr>
        <w:t xml:space="preserve">or incapable of conducting </w:t>
      </w:r>
      <w:r w:rsidRPr="00372CB5">
        <w:rPr>
          <w:rStyle w:val="A1"/>
          <w:rFonts w:ascii="Times New Roman" w:hAnsi="Times New Roman" w:cs="Times New Roman"/>
          <w:color w:val="auto"/>
          <w:sz w:val="24"/>
          <w:szCs w:val="24"/>
        </w:rPr>
        <w:t xml:space="preserve">his or her </w:t>
      </w:r>
      <w:r w:rsidRPr="00372CB5">
        <w:rPr>
          <w:rStyle w:val="A2"/>
          <w:rFonts w:ascii="Times New Roman" w:hAnsi="Times New Roman" w:cs="Times New Roman"/>
          <w:color w:val="auto"/>
          <w:sz w:val="24"/>
          <w:szCs w:val="24"/>
        </w:rPr>
        <w:t xml:space="preserve">their </w:t>
      </w:r>
      <w:r w:rsidRPr="00372CB5">
        <w:rPr>
          <w:rStyle w:val="A0"/>
          <w:rFonts w:ascii="Times New Roman" w:hAnsi="Times New Roman" w:cs="Times New Roman"/>
          <w:color w:val="auto"/>
          <w:sz w:val="24"/>
          <w:szCs w:val="24"/>
        </w:rPr>
        <w:t xml:space="preserve">own affairs, service under sections (a) and (b) above must also be made on the guardian or guardian ad litem. </w:t>
      </w:r>
    </w:p>
    <w:p w:rsidR="00833A6E" w:rsidRPr="00372CB5" w:rsidRDefault="00833A6E" w:rsidP="00833A6E">
      <w:pPr>
        <w:spacing w:after="0"/>
        <w:rPr>
          <w:rStyle w:val="A0"/>
          <w:rFonts w:ascii="Times New Roman" w:hAnsi="Times New Roman" w:cs="Times New Roman"/>
          <w:b/>
          <w:bCs/>
          <w:color w:val="auto"/>
          <w:sz w:val="24"/>
          <w:szCs w:val="24"/>
        </w:rPr>
      </w:pPr>
    </w:p>
    <w:p w:rsidR="00833A6E" w:rsidRPr="00372CB5" w:rsidRDefault="00833A6E" w:rsidP="00833A6E">
      <w:pPr>
        <w:ind w:left="270"/>
        <w:rPr>
          <w:rFonts w:ascii="Times New Roman" w:hAnsi="Times New Roman" w:cs="Times New Roman"/>
          <w:sz w:val="24"/>
          <w:szCs w:val="24"/>
        </w:rPr>
      </w:pPr>
      <w:r w:rsidRPr="00372CB5">
        <w:rPr>
          <w:rStyle w:val="A0"/>
          <w:rFonts w:ascii="Times New Roman" w:hAnsi="Times New Roman" w:cs="Times New Roman"/>
          <w:b/>
          <w:bCs/>
          <w:color w:val="auto"/>
          <w:sz w:val="24"/>
          <w:szCs w:val="24"/>
        </w:rPr>
        <w:t xml:space="preserve">(d) </w:t>
      </w:r>
      <w:r w:rsidRPr="00372CB5">
        <w:rPr>
          <w:rStyle w:val="A0"/>
          <w:rFonts w:ascii="Times New Roman" w:hAnsi="Times New Roman" w:cs="Times New Roman"/>
          <w:color w:val="auto"/>
          <w:sz w:val="24"/>
          <w:szCs w:val="24"/>
        </w:rPr>
        <w:t>[Unchanged.]</w:t>
      </w: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pPr>
        <w:rPr>
          <w:rFonts w:ascii="Times New Roman" w:hAnsi="Times New Roman" w:cs="Times New Roman"/>
          <w:sz w:val="24"/>
          <w:szCs w:val="24"/>
        </w:rPr>
      </w:pPr>
      <w:r w:rsidRPr="00372CB5">
        <w:rPr>
          <w:rFonts w:ascii="Times New Roman" w:hAnsi="Times New Roman" w:cs="Times New Roman"/>
          <w:sz w:val="24"/>
          <w:szCs w:val="24"/>
        </w:rPr>
        <w:br w:type="page"/>
      </w:r>
    </w:p>
    <w:p w:rsidR="00833A6E" w:rsidRPr="00372CB5" w:rsidRDefault="00833A6E" w:rsidP="00833A6E">
      <w:pPr>
        <w:pStyle w:val="Pa4"/>
        <w:jc w:val="center"/>
        <w:rPr>
          <w:rStyle w:val="A0"/>
          <w:rFonts w:ascii="Times New Roman" w:hAnsi="Times New Roman" w:cs="Times New Roman"/>
          <w:b/>
          <w:bCs/>
          <w:color w:val="auto"/>
          <w:sz w:val="24"/>
          <w:szCs w:val="24"/>
        </w:rPr>
      </w:pPr>
      <w:r w:rsidRPr="00372CB5">
        <w:rPr>
          <w:rStyle w:val="A0"/>
          <w:rFonts w:ascii="Times New Roman" w:hAnsi="Times New Roman" w:cs="Times New Roman"/>
          <w:b/>
          <w:bCs/>
          <w:color w:val="auto"/>
          <w:sz w:val="24"/>
          <w:szCs w:val="24"/>
        </w:rPr>
        <w:lastRenderedPageBreak/>
        <w:t>ELPOC 5.1</w:t>
      </w:r>
    </w:p>
    <w:p w:rsidR="00833A6E" w:rsidRPr="00372CB5" w:rsidRDefault="00833A6E" w:rsidP="00833A6E">
      <w:pPr>
        <w:pStyle w:val="Pa4"/>
        <w:jc w:val="center"/>
        <w:rPr>
          <w:rFonts w:ascii="Times New Roman" w:hAnsi="Times New Roman" w:cs="Times New Roman"/>
        </w:rPr>
      </w:pPr>
      <w:r w:rsidRPr="00372CB5">
        <w:rPr>
          <w:rStyle w:val="A0"/>
          <w:rFonts w:ascii="Times New Roman" w:hAnsi="Times New Roman" w:cs="Times New Roman"/>
          <w:b/>
          <w:bCs/>
          <w:color w:val="auto"/>
          <w:sz w:val="24"/>
          <w:szCs w:val="24"/>
        </w:rPr>
        <w:t xml:space="preserve">GRIEVANTS </w:t>
      </w:r>
    </w:p>
    <w:p w:rsidR="00833A6E" w:rsidRPr="00372CB5" w:rsidRDefault="00833A6E" w:rsidP="00833A6E">
      <w:pPr>
        <w:pStyle w:val="Pa5"/>
        <w:ind w:firstLine="240"/>
        <w:jc w:val="both"/>
        <w:rPr>
          <w:rStyle w:val="A0"/>
          <w:rFonts w:ascii="Times New Roman" w:hAnsi="Times New Roman" w:cs="Times New Roman"/>
          <w:b/>
          <w:bCs/>
          <w:color w:val="auto"/>
          <w:sz w:val="24"/>
          <w:szCs w:val="24"/>
        </w:rPr>
      </w:pPr>
    </w:p>
    <w:p w:rsidR="00833A6E" w:rsidRPr="00372CB5" w:rsidRDefault="00833A6E" w:rsidP="00833A6E">
      <w:pPr>
        <w:pStyle w:val="Pa5"/>
        <w:ind w:firstLine="240"/>
        <w:jc w:val="both"/>
        <w:rPr>
          <w:rFonts w:ascii="Times New Roman" w:hAnsi="Times New Roman" w:cs="Times New Roman"/>
        </w:rPr>
      </w:pPr>
      <w:r w:rsidRPr="00372CB5">
        <w:rPr>
          <w:rStyle w:val="A0"/>
          <w:rFonts w:ascii="Times New Roman" w:hAnsi="Times New Roman" w:cs="Times New Roman"/>
          <w:b/>
          <w:bCs/>
          <w:color w:val="auto"/>
          <w:sz w:val="24"/>
          <w:szCs w:val="24"/>
        </w:rPr>
        <w:t xml:space="preserve">(a)-(c) </w:t>
      </w:r>
      <w:r w:rsidRPr="00372CB5">
        <w:rPr>
          <w:rStyle w:val="A0"/>
          <w:rFonts w:ascii="Times New Roman" w:hAnsi="Times New Roman" w:cs="Times New Roman"/>
          <w:color w:val="auto"/>
          <w:sz w:val="24"/>
          <w:szCs w:val="24"/>
        </w:rPr>
        <w:t xml:space="preserve">[Unchanged.] </w:t>
      </w:r>
    </w:p>
    <w:p w:rsidR="00833A6E" w:rsidRPr="00372CB5" w:rsidRDefault="00833A6E" w:rsidP="00833A6E">
      <w:pPr>
        <w:pStyle w:val="Pa5"/>
        <w:ind w:firstLine="240"/>
        <w:jc w:val="both"/>
        <w:rPr>
          <w:rStyle w:val="A0"/>
          <w:rFonts w:ascii="Times New Roman" w:hAnsi="Times New Roman" w:cs="Times New Roman"/>
          <w:b/>
          <w:bCs/>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b/>
          <w:bCs/>
          <w:color w:val="auto"/>
          <w:sz w:val="24"/>
          <w:szCs w:val="24"/>
        </w:rPr>
        <w:t xml:space="preserve">(d) Grievant Duties. </w:t>
      </w:r>
      <w:r w:rsidRPr="00372CB5">
        <w:rPr>
          <w:rStyle w:val="A0"/>
          <w:rFonts w:ascii="Times New Roman" w:hAnsi="Times New Roman" w:cs="Times New Roman"/>
          <w:color w:val="auto"/>
          <w:sz w:val="24"/>
          <w:szCs w:val="24"/>
        </w:rPr>
        <w:t xml:space="preserve">A grievant must do the following, or the grievance may be dismissed: </w:t>
      </w:r>
    </w:p>
    <w:p w:rsidR="00833A6E" w:rsidRPr="00372CB5" w:rsidRDefault="00833A6E" w:rsidP="00833A6E">
      <w:pPr>
        <w:pStyle w:val="Pa5"/>
        <w:ind w:firstLine="240"/>
        <w:jc w:val="both"/>
        <w:rPr>
          <w:rStyle w:val="A0"/>
          <w:rFonts w:ascii="Times New Roman" w:hAnsi="Times New Roman" w:cs="Times New Roman"/>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color w:val="auto"/>
          <w:sz w:val="24"/>
          <w:szCs w:val="24"/>
        </w:rPr>
        <w:t xml:space="preserve">(1) </w:t>
      </w:r>
      <w:proofErr w:type="gramStart"/>
      <w:r w:rsidRPr="00372CB5">
        <w:rPr>
          <w:rStyle w:val="A0"/>
          <w:rFonts w:ascii="Times New Roman" w:hAnsi="Times New Roman" w:cs="Times New Roman"/>
          <w:color w:val="auto"/>
          <w:sz w:val="24"/>
          <w:szCs w:val="24"/>
        </w:rPr>
        <w:t>give</w:t>
      </w:r>
      <w:proofErr w:type="gramEnd"/>
      <w:r w:rsidRPr="00372CB5">
        <w:rPr>
          <w:rStyle w:val="A0"/>
          <w:rFonts w:ascii="Times New Roman" w:hAnsi="Times New Roman" w:cs="Times New Roman"/>
          <w:color w:val="auto"/>
          <w:sz w:val="24"/>
          <w:szCs w:val="24"/>
        </w:rPr>
        <w:t xml:space="preserve"> the person assigned to the grievance documents or other evidence in </w:t>
      </w:r>
      <w:r w:rsidRPr="00372CB5">
        <w:rPr>
          <w:rStyle w:val="A1"/>
          <w:rFonts w:ascii="Times New Roman" w:hAnsi="Times New Roman" w:cs="Times New Roman"/>
          <w:color w:val="auto"/>
          <w:sz w:val="24"/>
          <w:szCs w:val="24"/>
        </w:rPr>
        <w:t xml:space="preserve">his or her </w:t>
      </w:r>
      <w:r w:rsidRPr="00372CB5">
        <w:rPr>
          <w:rStyle w:val="A2"/>
          <w:rFonts w:ascii="Times New Roman" w:hAnsi="Times New Roman" w:cs="Times New Roman"/>
          <w:color w:val="auto"/>
          <w:sz w:val="24"/>
          <w:szCs w:val="24"/>
        </w:rPr>
        <w:t xml:space="preserve">the </w:t>
      </w:r>
      <w:proofErr w:type="spellStart"/>
      <w:r w:rsidRPr="00372CB5">
        <w:rPr>
          <w:rStyle w:val="A2"/>
          <w:rFonts w:ascii="Times New Roman" w:hAnsi="Times New Roman" w:cs="Times New Roman"/>
          <w:color w:val="auto"/>
          <w:sz w:val="24"/>
          <w:szCs w:val="24"/>
        </w:rPr>
        <w:t>grievant’s</w:t>
      </w:r>
      <w:proofErr w:type="spellEnd"/>
      <w:r w:rsidRPr="00372CB5">
        <w:rPr>
          <w:rStyle w:val="A2"/>
          <w:rFonts w:ascii="Times New Roman" w:hAnsi="Times New Roman" w:cs="Times New Roman"/>
          <w:color w:val="auto"/>
          <w:sz w:val="24"/>
          <w:szCs w:val="24"/>
        </w:rPr>
        <w:t xml:space="preserve"> </w:t>
      </w:r>
      <w:r w:rsidRPr="00372CB5">
        <w:rPr>
          <w:rStyle w:val="A0"/>
          <w:rFonts w:ascii="Times New Roman" w:hAnsi="Times New Roman" w:cs="Times New Roman"/>
          <w:color w:val="auto"/>
          <w:sz w:val="24"/>
          <w:szCs w:val="24"/>
        </w:rPr>
        <w:t xml:space="preserve">possession, and witnesses’ names and addresses; </w:t>
      </w:r>
    </w:p>
    <w:p w:rsidR="00833A6E" w:rsidRPr="00372CB5" w:rsidRDefault="00833A6E" w:rsidP="00833A6E">
      <w:pPr>
        <w:spacing w:after="0"/>
        <w:rPr>
          <w:rStyle w:val="A0"/>
          <w:rFonts w:ascii="Times New Roman" w:hAnsi="Times New Roman" w:cs="Times New Roman"/>
          <w:color w:val="auto"/>
          <w:sz w:val="24"/>
          <w:szCs w:val="24"/>
        </w:rPr>
      </w:pPr>
    </w:p>
    <w:p w:rsidR="00833A6E" w:rsidRPr="00372CB5" w:rsidRDefault="00833A6E" w:rsidP="00833A6E">
      <w:pPr>
        <w:spacing w:after="0"/>
        <w:ind w:left="270"/>
        <w:rPr>
          <w:rFonts w:ascii="Times New Roman" w:hAnsi="Times New Roman" w:cs="Times New Roman"/>
          <w:sz w:val="24"/>
          <w:szCs w:val="24"/>
        </w:rPr>
      </w:pPr>
      <w:r w:rsidRPr="00372CB5">
        <w:rPr>
          <w:rStyle w:val="A0"/>
          <w:rFonts w:ascii="Times New Roman" w:hAnsi="Times New Roman" w:cs="Times New Roman"/>
          <w:color w:val="auto"/>
          <w:sz w:val="24"/>
          <w:szCs w:val="24"/>
        </w:rPr>
        <w:t>(2)</w:t>
      </w:r>
      <w:proofErr w:type="gramStart"/>
      <w:r w:rsidRPr="00372CB5">
        <w:rPr>
          <w:rStyle w:val="A0"/>
          <w:rFonts w:ascii="Times New Roman" w:hAnsi="Times New Roman" w:cs="Times New Roman"/>
          <w:color w:val="auto"/>
          <w:sz w:val="24"/>
          <w:szCs w:val="24"/>
        </w:rPr>
        <w:t>-(</w:t>
      </w:r>
      <w:proofErr w:type="gramEnd"/>
      <w:r w:rsidRPr="00372CB5">
        <w:rPr>
          <w:rStyle w:val="A0"/>
          <w:rFonts w:ascii="Times New Roman" w:hAnsi="Times New Roman" w:cs="Times New Roman"/>
          <w:color w:val="auto"/>
          <w:sz w:val="24"/>
          <w:szCs w:val="24"/>
        </w:rPr>
        <w:t>3) [Unchanged.]</w:t>
      </w: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pPr>
        <w:rPr>
          <w:rFonts w:ascii="Times New Roman" w:hAnsi="Times New Roman" w:cs="Times New Roman"/>
          <w:sz w:val="24"/>
          <w:szCs w:val="24"/>
        </w:rPr>
      </w:pPr>
      <w:r w:rsidRPr="00372CB5">
        <w:rPr>
          <w:rFonts w:ascii="Times New Roman" w:hAnsi="Times New Roman" w:cs="Times New Roman"/>
          <w:sz w:val="24"/>
          <w:szCs w:val="24"/>
        </w:rPr>
        <w:br w:type="page"/>
      </w:r>
    </w:p>
    <w:p w:rsidR="00833A6E" w:rsidRPr="00372CB5" w:rsidRDefault="00833A6E" w:rsidP="00833A6E">
      <w:pPr>
        <w:pStyle w:val="Pa4"/>
        <w:jc w:val="center"/>
        <w:rPr>
          <w:rStyle w:val="A0"/>
          <w:rFonts w:ascii="Times New Roman" w:hAnsi="Times New Roman" w:cs="Times New Roman"/>
          <w:b/>
          <w:bCs/>
          <w:color w:val="auto"/>
          <w:sz w:val="24"/>
          <w:szCs w:val="24"/>
        </w:rPr>
      </w:pPr>
      <w:r w:rsidRPr="00372CB5">
        <w:rPr>
          <w:rStyle w:val="A0"/>
          <w:rFonts w:ascii="Times New Roman" w:hAnsi="Times New Roman" w:cs="Times New Roman"/>
          <w:b/>
          <w:bCs/>
          <w:color w:val="auto"/>
          <w:sz w:val="24"/>
          <w:szCs w:val="24"/>
        </w:rPr>
        <w:lastRenderedPageBreak/>
        <w:t>ELPOC 5.7</w:t>
      </w:r>
    </w:p>
    <w:p w:rsidR="00833A6E" w:rsidRPr="00372CB5" w:rsidRDefault="00833A6E" w:rsidP="00833A6E">
      <w:pPr>
        <w:pStyle w:val="Pa4"/>
        <w:jc w:val="center"/>
        <w:rPr>
          <w:rFonts w:ascii="Times New Roman" w:hAnsi="Times New Roman" w:cs="Times New Roman"/>
        </w:rPr>
      </w:pPr>
      <w:r w:rsidRPr="00372CB5">
        <w:rPr>
          <w:rStyle w:val="A0"/>
          <w:rFonts w:ascii="Times New Roman" w:hAnsi="Times New Roman" w:cs="Times New Roman"/>
          <w:b/>
          <w:bCs/>
          <w:color w:val="auto"/>
          <w:sz w:val="24"/>
          <w:szCs w:val="24"/>
        </w:rPr>
        <w:t xml:space="preserve">ADVISORY LETTER </w:t>
      </w:r>
    </w:p>
    <w:p w:rsidR="00833A6E" w:rsidRPr="00372CB5" w:rsidRDefault="00833A6E" w:rsidP="00833A6E">
      <w:pPr>
        <w:spacing w:after="0"/>
        <w:rPr>
          <w:rStyle w:val="A0"/>
          <w:rFonts w:ascii="Times New Roman" w:hAnsi="Times New Roman" w:cs="Times New Roman"/>
          <w:color w:val="auto"/>
          <w:sz w:val="24"/>
          <w:szCs w:val="24"/>
        </w:rPr>
      </w:pPr>
    </w:p>
    <w:p w:rsidR="00833A6E" w:rsidRPr="00372CB5" w:rsidRDefault="00833A6E" w:rsidP="00833A6E">
      <w:pPr>
        <w:spacing w:after="0"/>
        <w:ind w:firstLine="270"/>
        <w:rPr>
          <w:rFonts w:ascii="Times New Roman" w:hAnsi="Times New Roman" w:cs="Times New Roman"/>
          <w:sz w:val="24"/>
          <w:szCs w:val="24"/>
        </w:rPr>
      </w:pPr>
      <w:r w:rsidRPr="00372CB5">
        <w:rPr>
          <w:rStyle w:val="A0"/>
          <w:rFonts w:ascii="Times New Roman" w:hAnsi="Times New Roman" w:cs="Times New Roman"/>
          <w:color w:val="auto"/>
          <w:sz w:val="24"/>
          <w:szCs w:val="24"/>
        </w:rPr>
        <w:t xml:space="preserve">An advisory letter may be issued when a hearing does not appear warranted but it appears appropriate to caution a respondent LPO concerning </w:t>
      </w:r>
      <w:r w:rsidRPr="00372CB5">
        <w:rPr>
          <w:rStyle w:val="A1"/>
          <w:rFonts w:ascii="Times New Roman" w:hAnsi="Times New Roman" w:cs="Times New Roman"/>
          <w:sz w:val="24"/>
          <w:szCs w:val="24"/>
        </w:rPr>
        <w:t xml:space="preserve">his or her </w:t>
      </w:r>
      <w:r w:rsidRPr="00372CB5">
        <w:rPr>
          <w:rStyle w:val="A2"/>
          <w:rFonts w:ascii="Times New Roman" w:hAnsi="Times New Roman" w:cs="Times New Roman"/>
          <w:color w:val="auto"/>
          <w:sz w:val="24"/>
          <w:szCs w:val="24"/>
        </w:rPr>
        <w:t xml:space="preserve">their </w:t>
      </w:r>
      <w:r w:rsidRPr="00372CB5">
        <w:rPr>
          <w:rStyle w:val="A0"/>
          <w:rFonts w:ascii="Times New Roman" w:hAnsi="Times New Roman" w:cs="Times New Roman"/>
          <w:color w:val="auto"/>
          <w:sz w:val="24"/>
          <w:szCs w:val="24"/>
        </w:rPr>
        <w:t>conduct. An ad</w:t>
      </w:r>
      <w:r w:rsidRPr="00372CB5">
        <w:rPr>
          <w:rStyle w:val="A0"/>
          <w:rFonts w:ascii="Times New Roman" w:hAnsi="Times New Roman" w:cs="Times New Roman"/>
          <w:color w:val="auto"/>
          <w:sz w:val="24"/>
          <w:szCs w:val="24"/>
        </w:rPr>
        <w:softHyphen/>
        <w:t>visory letter may be issued by the discipline committee but may not be issued when a grievance is dismissed following a hearing. An advisory letter does not constitute a finding of misconduct, is not a sanction, is not disciplinary action, and is not public information.</w:t>
      </w: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pPr>
        <w:rPr>
          <w:rFonts w:ascii="Times New Roman" w:hAnsi="Times New Roman" w:cs="Times New Roman"/>
          <w:sz w:val="24"/>
          <w:szCs w:val="24"/>
        </w:rPr>
      </w:pPr>
      <w:r w:rsidRPr="00372CB5">
        <w:rPr>
          <w:rFonts w:ascii="Times New Roman" w:hAnsi="Times New Roman" w:cs="Times New Roman"/>
          <w:sz w:val="24"/>
          <w:szCs w:val="24"/>
        </w:rPr>
        <w:br w:type="page"/>
      </w:r>
    </w:p>
    <w:p w:rsidR="00833A6E" w:rsidRPr="00372CB5" w:rsidRDefault="00833A6E" w:rsidP="00833A6E">
      <w:pPr>
        <w:pStyle w:val="Pa4"/>
        <w:jc w:val="center"/>
        <w:rPr>
          <w:rStyle w:val="A0"/>
          <w:rFonts w:ascii="Times New Roman" w:hAnsi="Times New Roman" w:cs="Times New Roman"/>
          <w:b/>
          <w:bCs/>
          <w:color w:val="auto"/>
          <w:sz w:val="24"/>
          <w:szCs w:val="24"/>
        </w:rPr>
      </w:pPr>
      <w:r w:rsidRPr="00372CB5">
        <w:rPr>
          <w:rStyle w:val="A0"/>
          <w:rFonts w:ascii="Times New Roman" w:hAnsi="Times New Roman" w:cs="Times New Roman"/>
          <w:b/>
          <w:color w:val="auto"/>
          <w:sz w:val="24"/>
          <w:szCs w:val="24"/>
        </w:rPr>
        <w:lastRenderedPageBreak/>
        <w:t xml:space="preserve">ELPOC </w:t>
      </w:r>
      <w:r w:rsidRPr="00372CB5">
        <w:rPr>
          <w:rStyle w:val="A0"/>
          <w:rFonts w:ascii="Times New Roman" w:hAnsi="Times New Roman" w:cs="Times New Roman"/>
          <w:b/>
          <w:bCs/>
          <w:color w:val="auto"/>
          <w:sz w:val="24"/>
          <w:szCs w:val="24"/>
        </w:rPr>
        <w:t>8.1</w:t>
      </w:r>
    </w:p>
    <w:p w:rsidR="00833A6E" w:rsidRPr="00372CB5" w:rsidRDefault="00833A6E" w:rsidP="00833A6E">
      <w:pPr>
        <w:pStyle w:val="Pa4"/>
        <w:jc w:val="center"/>
        <w:rPr>
          <w:rFonts w:ascii="Times New Roman" w:hAnsi="Times New Roman" w:cs="Times New Roman"/>
          <w:b/>
        </w:rPr>
      </w:pPr>
      <w:r w:rsidRPr="00372CB5">
        <w:rPr>
          <w:rStyle w:val="A0"/>
          <w:rFonts w:ascii="Times New Roman" w:hAnsi="Times New Roman" w:cs="Times New Roman"/>
          <w:b/>
          <w:color w:val="auto"/>
          <w:sz w:val="24"/>
          <w:szCs w:val="24"/>
        </w:rPr>
        <w:t>A</w:t>
      </w:r>
      <w:r w:rsidRPr="00372CB5">
        <w:rPr>
          <w:rStyle w:val="A0"/>
          <w:rFonts w:ascii="Times New Roman" w:hAnsi="Times New Roman" w:cs="Times New Roman"/>
          <w:b/>
          <w:bCs/>
          <w:color w:val="auto"/>
          <w:sz w:val="24"/>
          <w:szCs w:val="24"/>
        </w:rPr>
        <w:t xml:space="preserve">CTION ON </w:t>
      </w:r>
      <w:r w:rsidRPr="00372CB5">
        <w:rPr>
          <w:rStyle w:val="A0"/>
          <w:rFonts w:ascii="Times New Roman" w:hAnsi="Times New Roman" w:cs="Times New Roman"/>
          <w:b/>
          <w:color w:val="auto"/>
          <w:sz w:val="24"/>
          <w:szCs w:val="24"/>
        </w:rPr>
        <w:t>A</w:t>
      </w:r>
      <w:r w:rsidRPr="00372CB5">
        <w:rPr>
          <w:rStyle w:val="A0"/>
          <w:rFonts w:ascii="Times New Roman" w:hAnsi="Times New Roman" w:cs="Times New Roman"/>
          <w:b/>
          <w:bCs/>
          <w:color w:val="auto"/>
          <w:sz w:val="24"/>
          <w:szCs w:val="24"/>
        </w:rPr>
        <w:t xml:space="preserve">DJUDICATION OF </w:t>
      </w:r>
      <w:r w:rsidRPr="00372CB5">
        <w:rPr>
          <w:rStyle w:val="A0"/>
          <w:rFonts w:ascii="Times New Roman" w:hAnsi="Times New Roman" w:cs="Times New Roman"/>
          <w:b/>
          <w:color w:val="auto"/>
          <w:sz w:val="24"/>
          <w:szCs w:val="24"/>
        </w:rPr>
        <w:t>I</w:t>
      </w:r>
      <w:r w:rsidRPr="00372CB5">
        <w:rPr>
          <w:rStyle w:val="A0"/>
          <w:rFonts w:ascii="Times New Roman" w:hAnsi="Times New Roman" w:cs="Times New Roman"/>
          <w:b/>
          <w:bCs/>
          <w:color w:val="auto"/>
          <w:sz w:val="24"/>
          <w:szCs w:val="24"/>
        </w:rPr>
        <w:t xml:space="preserve">NCOMPETENCE </w:t>
      </w:r>
    </w:p>
    <w:p w:rsidR="00833A6E" w:rsidRPr="00372CB5" w:rsidRDefault="00833A6E" w:rsidP="00833A6E">
      <w:pPr>
        <w:pStyle w:val="Pa5"/>
        <w:ind w:firstLine="240"/>
        <w:jc w:val="both"/>
        <w:rPr>
          <w:rStyle w:val="A0"/>
          <w:rFonts w:ascii="Times New Roman" w:hAnsi="Times New Roman" w:cs="Times New Roman"/>
          <w:b/>
          <w:bCs/>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b/>
          <w:bCs/>
          <w:color w:val="auto"/>
          <w:sz w:val="24"/>
          <w:szCs w:val="24"/>
        </w:rPr>
        <w:t xml:space="preserve">(a) Grounds. </w:t>
      </w:r>
      <w:r w:rsidRPr="00372CB5">
        <w:rPr>
          <w:rStyle w:val="A0"/>
          <w:rFonts w:ascii="Times New Roman" w:hAnsi="Times New Roman" w:cs="Times New Roman"/>
          <w:color w:val="auto"/>
          <w:sz w:val="24"/>
          <w:szCs w:val="24"/>
        </w:rPr>
        <w:t>The Board must automatically transfer an LPO from active to disability inactive membership status upon receipt of a certified copy of the judgment, order, or other appropriate document demonstrating that the LPO:</w:t>
      </w:r>
    </w:p>
    <w:p w:rsidR="00833A6E" w:rsidRPr="00372CB5" w:rsidRDefault="00833A6E" w:rsidP="00833A6E">
      <w:pPr>
        <w:pStyle w:val="Pa5"/>
        <w:ind w:firstLine="240"/>
        <w:rPr>
          <w:rStyle w:val="A0"/>
          <w:rFonts w:ascii="Times New Roman" w:hAnsi="Times New Roman" w:cs="Times New Roman"/>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color w:val="auto"/>
          <w:sz w:val="24"/>
          <w:szCs w:val="24"/>
        </w:rPr>
        <w:t xml:space="preserve">(1) </w:t>
      </w:r>
      <w:proofErr w:type="gramStart"/>
      <w:r w:rsidRPr="00372CB5">
        <w:rPr>
          <w:rStyle w:val="A0"/>
          <w:rFonts w:ascii="Times New Roman" w:hAnsi="Times New Roman" w:cs="Times New Roman"/>
          <w:color w:val="auto"/>
          <w:sz w:val="24"/>
          <w:szCs w:val="24"/>
        </w:rPr>
        <w:t>was</w:t>
      </w:r>
      <w:proofErr w:type="gramEnd"/>
      <w:r w:rsidRPr="00372CB5">
        <w:rPr>
          <w:rStyle w:val="A0"/>
          <w:rFonts w:ascii="Times New Roman" w:hAnsi="Times New Roman" w:cs="Times New Roman"/>
          <w:color w:val="auto"/>
          <w:sz w:val="24"/>
          <w:szCs w:val="24"/>
        </w:rPr>
        <w:t xml:space="preserve"> found to be incapable of assisting in </w:t>
      </w:r>
      <w:r w:rsidRPr="00372CB5">
        <w:rPr>
          <w:rStyle w:val="A1"/>
          <w:rFonts w:ascii="Times New Roman" w:hAnsi="Times New Roman" w:cs="Times New Roman"/>
          <w:color w:val="auto"/>
          <w:sz w:val="24"/>
          <w:szCs w:val="24"/>
        </w:rPr>
        <w:t xml:space="preserve">his or her </w:t>
      </w:r>
      <w:r w:rsidRPr="00372CB5">
        <w:rPr>
          <w:rStyle w:val="A2"/>
          <w:rFonts w:ascii="Times New Roman" w:hAnsi="Times New Roman" w:cs="Times New Roman"/>
          <w:sz w:val="24"/>
          <w:szCs w:val="24"/>
        </w:rPr>
        <w:t xml:space="preserve">their </w:t>
      </w:r>
      <w:r w:rsidRPr="00372CB5">
        <w:rPr>
          <w:rStyle w:val="A0"/>
          <w:rFonts w:ascii="Times New Roman" w:hAnsi="Times New Roman" w:cs="Times New Roman"/>
          <w:color w:val="auto"/>
          <w:sz w:val="24"/>
          <w:szCs w:val="24"/>
        </w:rPr>
        <w:t xml:space="preserve">own defense in a criminal action; </w:t>
      </w:r>
    </w:p>
    <w:p w:rsidR="00833A6E" w:rsidRPr="00372CB5" w:rsidRDefault="00833A6E" w:rsidP="00833A6E">
      <w:pPr>
        <w:pStyle w:val="Pa5"/>
        <w:ind w:firstLine="240"/>
        <w:rPr>
          <w:rStyle w:val="A0"/>
          <w:rFonts w:ascii="Times New Roman" w:hAnsi="Times New Roman" w:cs="Times New Roman"/>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color w:val="auto"/>
          <w:sz w:val="24"/>
          <w:szCs w:val="24"/>
        </w:rPr>
        <w:t xml:space="preserve">(2) [Unchanged.] </w:t>
      </w:r>
    </w:p>
    <w:p w:rsidR="00833A6E" w:rsidRPr="00372CB5" w:rsidRDefault="00833A6E" w:rsidP="00833A6E">
      <w:pPr>
        <w:pStyle w:val="Pa5"/>
        <w:ind w:firstLine="240"/>
        <w:rPr>
          <w:rStyle w:val="A0"/>
          <w:rFonts w:ascii="Times New Roman" w:hAnsi="Times New Roman" w:cs="Times New Roman"/>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color w:val="auto"/>
          <w:sz w:val="24"/>
          <w:szCs w:val="24"/>
        </w:rPr>
        <w:t xml:space="preserve">(3) </w:t>
      </w:r>
      <w:proofErr w:type="gramStart"/>
      <w:r w:rsidRPr="00372CB5">
        <w:rPr>
          <w:rStyle w:val="A0"/>
          <w:rFonts w:ascii="Times New Roman" w:hAnsi="Times New Roman" w:cs="Times New Roman"/>
          <w:color w:val="auto"/>
          <w:sz w:val="24"/>
          <w:szCs w:val="24"/>
        </w:rPr>
        <w:t>had</w:t>
      </w:r>
      <w:proofErr w:type="gramEnd"/>
      <w:r w:rsidRPr="00372CB5">
        <w:rPr>
          <w:rStyle w:val="A0"/>
          <w:rFonts w:ascii="Times New Roman" w:hAnsi="Times New Roman" w:cs="Times New Roman"/>
          <w:color w:val="auto"/>
          <w:sz w:val="24"/>
          <w:szCs w:val="24"/>
        </w:rPr>
        <w:t xml:space="preserve"> a guardian (but not a limited guardian) appointed for </w:t>
      </w:r>
      <w:r w:rsidRPr="00372CB5">
        <w:rPr>
          <w:rStyle w:val="A1"/>
          <w:rFonts w:ascii="Times New Roman" w:hAnsi="Times New Roman" w:cs="Times New Roman"/>
          <w:color w:val="auto"/>
          <w:sz w:val="24"/>
          <w:szCs w:val="24"/>
        </w:rPr>
        <w:t xml:space="preserve">his or her person </w:t>
      </w:r>
      <w:proofErr w:type="spellStart"/>
      <w:r w:rsidRPr="00372CB5">
        <w:rPr>
          <w:rStyle w:val="A2"/>
          <w:rFonts w:ascii="Times New Roman" w:hAnsi="Times New Roman" w:cs="Times New Roman"/>
          <w:sz w:val="24"/>
          <w:szCs w:val="24"/>
        </w:rPr>
        <w:t>themself</w:t>
      </w:r>
      <w:proofErr w:type="spellEnd"/>
      <w:r w:rsidRPr="00372CB5">
        <w:rPr>
          <w:rStyle w:val="A2"/>
          <w:rFonts w:ascii="Times New Roman" w:hAnsi="Times New Roman" w:cs="Times New Roman"/>
          <w:sz w:val="24"/>
          <w:szCs w:val="24"/>
        </w:rPr>
        <w:t xml:space="preserve"> </w:t>
      </w:r>
      <w:r w:rsidRPr="00372CB5">
        <w:rPr>
          <w:rStyle w:val="A0"/>
          <w:rFonts w:ascii="Times New Roman" w:hAnsi="Times New Roman" w:cs="Times New Roman"/>
          <w:color w:val="auto"/>
          <w:sz w:val="24"/>
          <w:szCs w:val="24"/>
        </w:rPr>
        <w:t xml:space="preserve">or </w:t>
      </w:r>
      <w:r w:rsidRPr="00372CB5">
        <w:rPr>
          <w:rStyle w:val="A2"/>
          <w:rFonts w:ascii="Times New Roman" w:hAnsi="Times New Roman" w:cs="Times New Roman"/>
          <w:sz w:val="24"/>
          <w:szCs w:val="24"/>
        </w:rPr>
        <w:t xml:space="preserve">their </w:t>
      </w:r>
      <w:r w:rsidRPr="00372CB5">
        <w:rPr>
          <w:rStyle w:val="A0"/>
          <w:rFonts w:ascii="Times New Roman" w:hAnsi="Times New Roman" w:cs="Times New Roman"/>
          <w:color w:val="auto"/>
          <w:sz w:val="24"/>
          <w:szCs w:val="24"/>
        </w:rPr>
        <w:t xml:space="preserve">estate on a finding of incompetency; or </w:t>
      </w:r>
    </w:p>
    <w:p w:rsidR="00833A6E" w:rsidRPr="00372CB5" w:rsidRDefault="00833A6E" w:rsidP="00833A6E">
      <w:pPr>
        <w:spacing w:after="0"/>
        <w:rPr>
          <w:rStyle w:val="A0"/>
          <w:rFonts w:ascii="Times New Roman" w:hAnsi="Times New Roman" w:cs="Times New Roman"/>
          <w:b/>
          <w:bCs/>
          <w:color w:val="auto"/>
          <w:sz w:val="24"/>
          <w:szCs w:val="24"/>
        </w:rPr>
      </w:pPr>
    </w:p>
    <w:p w:rsidR="00833A6E" w:rsidRPr="00372CB5" w:rsidRDefault="00833A6E" w:rsidP="00833A6E">
      <w:pPr>
        <w:ind w:firstLine="270"/>
        <w:rPr>
          <w:rFonts w:ascii="Times New Roman" w:hAnsi="Times New Roman" w:cs="Times New Roman"/>
          <w:sz w:val="24"/>
          <w:szCs w:val="24"/>
        </w:rPr>
      </w:pPr>
      <w:r w:rsidRPr="00372CB5">
        <w:rPr>
          <w:rStyle w:val="A0"/>
          <w:rFonts w:ascii="Times New Roman" w:hAnsi="Times New Roman" w:cs="Times New Roman"/>
          <w:b/>
          <w:bCs/>
          <w:color w:val="auto"/>
          <w:sz w:val="24"/>
          <w:szCs w:val="24"/>
        </w:rPr>
        <w:t>(</w:t>
      </w:r>
      <w:proofErr w:type="gramStart"/>
      <w:r w:rsidRPr="00372CB5">
        <w:rPr>
          <w:rStyle w:val="A0"/>
          <w:rFonts w:ascii="Times New Roman" w:hAnsi="Times New Roman" w:cs="Times New Roman"/>
          <w:b/>
          <w:bCs/>
          <w:color w:val="auto"/>
          <w:sz w:val="24"/>
          <w:szCs w:val="24"/>
        </w:rPr>
        <w:t>b</w:t>
      </w:r>
      <w:proofErr w:type="gramEnd"/>
      <w:r w:rsidRPr="00372CB5">
        <w:rPr>
          <w:rStyle w:val="A0"/>
          <w:rFonts w:ascii="Times New Roman" w:hAnsi="Times New Roman" w:cs="Times New Roman"/>
          <w:b/>
          <w:bCs/>
          <w:color w:val="auto"/>
          <w:sz w:val="24"/>
          <w:szCs w:val="24"/>
        </w:rPr>
        <w:t xml:space="preserve">) Notice to LPO. </w:t>
      </w:r>
      <w:r w:rsidRPr="00372CB5">
        <w:rPr>
          <w:rStyle w:val="A0"/>
          <w:rFonts w:ascii="Times New Roman" w:hAnsi="Times New Roman" w:cs="Times New Roman"/>
          <w:color w:val="auto"/>
          <w:sz w:val="24"/>
          <w:szCs w:val="24"/>
        </w:rPr>
        <w:t xml:space="preserve">The Board must forthwith notify the disabled LPO and </w:t>
      </w:r>
      <w:r w:rsidRPr="00372CB5">
        <w:rPr>
          <w:rStyle w:val="A1"/>
          <w:rFonts w:ascii="Times New Roman" w:hAnsi="Times New Roman" w:cs="Times New Roman"/>
          <w:color w:val="auto"/>
          <w:sz w:val="24"/>
          <w:szCs w:val="24"/>
        </w:rPr>
        <w:t xml:space="preserve">his or her </w:t>
      </w:r>
      <w:r w:rsidRPr="00372CB5">
        <w:rPr>
          <w:rStyle w:val="A2"/>
          <w:rFonts w:ascii="Times New Roman" w:hAnsi="Times New Roman" w:cs="Times New Roman"/>
          <w:sz w:val="24"/>
          <w:szCs w:val="24"/>
        </w:rPr>
        <w:t xml:space="preserve">their </w:t>
      </w:r>
      <w:r w:rsidRPr="00372CB5">
        <w:rPr>
          <w:rStyle w:val="A0"/>
          <w:rFonts w:ascii="Times New Roman" w:hAnsi="Times New Roman" w:cs="Times New Roman"/>
          <w:color w:val="auto"/>
          <w:sz w:val="24"/>
          <w:szCs w:val="24"/>
        </w:rPr>
        <w:t xml:space="preserve">guardian, if one has been appointed, of the transfer to disability inactive status. The Association must also notify the Supreme Court of the transfer and provide a copy of the judgment, order, or other appropriate document on which the transfer was based. </w:t>
      </w: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pPr>
        <w:rPr>
          <w:rFonts w:ascii="Times New Roman" w:hAnsi="Times New Roman" w:cs="Times New Roman"/>
          <w:sz w:val="24"/>
          <w:szCs w:val="24"/>
        </w:rPr>
      </w:pPr>
      <w:r w:rsidRPr="00372CB5">
        <w:rPr>
          <w:rFonts w:ascii="Times New Roman" w:hAnsi="Times New Roman" w:cs="Times New Roman"/>
          <w:sz w:val="24"/>
          <w:szCs w:val="24"/>
        </w:rPr>
        <w:br w:type="page"/>
      </w:r>
    </w:p>
    <w:p w:rsidR="00833A6E" w:rsidRPr="00372CB5" w:rsidRDefault="00833A6E" w:rsidP="00833A6E">
      <w:pPr>
        <w:pStyle w:val="Pa4"/>
        <w:jc w:val="center"/>
        <w:rPr>
          <w:rStyle w:val="A0"/>
          <w:rFonts w:ascii="Times New Roman" w:hAnsi="Times New Roman" w:cs="Times New Roman"/>
          <w:b/>
          <w:bCs/>
          <w:sz w:val="24"/>
          <w:szCs w:val="24"/>
        </w:rPr>
      </w:pPr>
      <w:r w:rsidRPr="00372CB5">
        <w:rPr>
          <w:rStyle w:val="A0"/>
          <w:rFonts w:ascii="Times New Roman" w:hAnsi="Times New Roman" w:cs="Times New Roman"/>
          <w:b/>
          <w:bCs/>
          <w:sz w:val="24"/>
          <w:szCs w:val="24"/>
        </w:rPr>
        <w:lastRenderedPageBreak/>
        <w:t>ELPOC 8.3</w:t>
      </w:r>
    </w:p>
    <w:p w:rsidR="00833A6E" w:rsidRPr="00372CB5" w:rsidRDefault="00833A6E" w:rsidP="00833A6E">
      <w:pPr>
        <w:pStyle w:val="Pa4"/>
        <w:jc w:val="center"/>
        <w:rPr>
          <w:rFonts w:ascii="Times New Roman" w:hAnsi="Times New Roman" w:cs="Times New Roman"/>
          <w:color w:val="211D1E"/>
        </w:rPr>
      </w:pPr>
      <w:r w:rsidRPr="00372CB5">
        <w:rPr>
          <w:rStyle w:val="A0"/>
          <w:rFonts w:ascii="Times New Roman" w:hAnsi="Times New Roman" w:cs="Times New Roman"/>
          <w:b/>
          <w:bCs/>
          <w:sz w:val="24"/>
          <w:szCs w:val="24"/>
        </w:rPr>
        <w:t xml:space="preserve">DISABILITY PROCEEDINGS DURING THE COURSE OF DISCIPLINARY PROCEEDINGS </w:t>
      </w:r>
    </w:p>
    <w:p w:rsidR="00833A6E" w:rsidRPr="00372CB5" w:rsidRDefault="00833A6E" w:rsidP="00833A6E">
      <w:pPr>
        <w:pStyle w:val="Pa5"/>
        <w:ind w:firstLine="240"/>
        <w:jc w:val="both"/>
        <w:rPr>
          <w:rStyle w:val="A0"/>
          <w:rFonts w:ascii="Times New Roman" w:hAnsi="Times New Roman" w:cs="Times New Roman"/>
          <w:b/>
          <w:bCs/>
          <w:sz w:val="24"/>
          <w:szCs w:val="24"/>
        </w:rPr>
      </w:pPr>
    </w:p>
    <w:p w:rsidR="00833A6E" w:rsidRPr="00372CB5" w:rsidRDefault="00833A6E" w:rsidP="00833A6E">
      <w:pPr>
        <w:pStyle w:val="Pa5"/>
        <w:ind w:firstLine="240"/>
        <w:jc w:val="both"/>
        <w:rPr>
          <w:rFonts w:ascii="Times New Roman" w:hAnsi="Times New Roman" w:cs="Times New Roman"/>
          <w:color w:val="211D1E"/>
        </w:rPr>
      </w:pPr>
      <w:r w:rsidRPr="00372CB5">
        <w:rPr>
          <w:rStyle w:val="A0"/>
          <w:rFonts w:ascii="Times New Roman" w:hAnsi="Times New Roman" w:cs="Times New Roman"/>
          <w:b/>
          <w:bCs/>
          <w:sz w:val="24"/>
          <w:szCs w:val="24"/>
        </w:rPr>
        <w:t xml:space="preserve">(a) </w:t>
      </w:r>
      <w:r w:rsidRPr="00372CB5">
        <w:rPr>
          <w:rStyle w:val="A0"/>
          <w:rFonts w:ascii="Times New Roman" w:hAnsi="Times New Roman" w:cs="Times New Roman"/>
          <w:sz w:val="24"/>
          <w:szCs w:val="24"/>
        </w:rPr>
        <w:t xml:space="preserve">[Unchanged.] </w:t>
      </w:r>
    </w:p>
    <w:p w:rsidR="00833A6E" w:rsidRPr="00372CB5" w:rsidRDefault="00833A6E" w:rsidP="00833A6E">
      <w:pPr>
        <w:pStyle w:val="Pa5"/>
        <w:ind w:firstLine="240"/>
        <w:rPr>
          <w:rStyle w:val="A0"/>
          <w:rFonts w:ascii="Times New Roman" w:hAnsi="Times New Roman" w:cs="Times New Roman"/>
          <w:b/>
          <w:bCs/>
          <w:sz w:val="24"/>
          <w:szCs w:val="24"/>
        </w:rPr>
      </w:pPr>
    </w:p>
    <w:p w:rsidR="00833A6E" w:rsidRPr="00372CB5" w:rsidRDefault="00833A6E" w:rsidP="00833A6E">
      <w:pPr>
        <w:pStyle w:val="Pa5"/>
        <w:ind w:firstLine="240"/>
        <w:rPr>
          <w:rFonts w:ascii="Times New Roman" w:hAnsi="Times New Roman" w:cs="Times New Roman"/>
          <w:color w:val="211D1E"/>
        </w:rPr>
      </w:pPr>
      <w:r w:rsidRPr="00372CB5">
        <w:rPr>
          <w:rStyle w:val="A0"/>
          <w:rFonts w:ascii="Times New Roman" w:hAnsi="Times New Roman" w:cs="Times New Roman"/>
          <w:b/>
          <w:bCs/>
          <w:sz w:val="24"/>
          <w:szCs w:val="24"/>
        </w:rPr>
        <w:t xml:space="preserve">(b) Purpose of Supplemental Proceedings. </w:t>
      </w:r>
      <w:r w:rsidRPr="00372CB5">
        <w:rPr>
          <w:rStyle w:val="A0"/>
          <w:rFonts w:ascii="Times New Roman" w:hAnsi="Times New Roman" w:cs="Times New Roman"/>
          <w:sz w:val="24"/>
          <w:szCs w:val="24"/>
        </w:rPr>
        <w:t>In a sup</w:t>
      </w:r>
      <w:r w:rsidRPr="00372CB5">
        <w:rPr>
          <w:rStyle w:val="A0"/>
          <w:rFonts w:ascii="Times New Roman" w:hAnsi="Times New Roman" w:cs="Times New Roman"/>
          <w:sz w:val="24"/>
          <w:szCs w:val="24"/>
        </w:rPr>
        <w:softHyphen/>
        <w:t>plemental proceeding, the hearing officer or panel deter</w:t>
      </w:r>
      <w:r w:rsidRPr="00372CB5">
        <w:rPr>
          <w:rStyle w:val="A0"/>
          <w:rFonts w:ascii="Times New Roman" w:hAnsi="Times New Roman" w:cs="Times New Roman"/>
          <w:sz w:val="24"/>
          <w:szCs w:val="24"/>
        </w:rPr>
        <w:softHyphen/>
        <w:t xml:space="preserve">mines if the respondent: </w:t>
      </w:r>
    </w:p>
    <w:p w:rsidR="00833A6E" w:rsidRPr="00372CB5" w:rsidRDefault="00833A6E" w:rsidP="00833A6E">
      <w:pPr>
        <w:pStyle w:val="Pa5"/>
        <w:ind w:firstLine="240"/>
        <w:rPr>
          <w:rStyle w:val="A0"/>
          <w:rFonts w:ascii="Times New Roman" w:hAnsi="Times New Roman" w:cs="Times New Roman"/>
          <w:sz w:val="24"/>
          <w:szCs w:val="24"/>
        </w:rPr>
      </w:pPr>
    </w:p>
    <w:p w:rsidR="00833A6E" w:rsidRPr="00372CB5" w:rsidRDefault="00833A6E" w:rsidP="00833A6E">
      <w:pPr>
        <w:pStyle w:val="Pa5"/>
        <w:ind w:firstLine="240"/>
        <w:rPr>
          <w:rFonts w:ascii="Times New Roman" w:hAnsi="Times New Roman" w:cs="Times New Roman"/>
          <w:color w:val="211D1E"/>
        </w:rPr>
      </w:pPr>
      <w:r w:rsidRPr="00372CB5">
        <w:rPr>
          <w:rStyle w:val="A0"/>
          <w:rFonts w:ascii="Times New Roman" w:hAnsi="Times New Roman" w:cs="Times New Roman"/>
          <w:sz w:val="24"/>
          <w:szCs w:val="24"/>
        </w:rPr>
        <w:t xml:space="preserve">(1) is incapable of defending </w:t>
      </w:r>
      <w:r w:rsidRPr="00372CB5">
        <w:rPr>
          <w:rStyle w:val="A1"/>
          <w:rFonts w:ascii="Times New Roman" w:hAnsi="Times New Roman" w:cs="Times New Roman"/>
          <w:sz w:val="24"/>
          <w:szCs w:val="24"/>
        </w:rPr>
        <w:t xml:space="preserve">himself or herself </w:t>
      </w:r>
      <w:proofErr w:type="spellStart"/>
      <w:r w:rsidRPr="00372CB5">
        <w:rPr>
          <w:rStyle w:val="A2"/>
          <w:rFonts w:ascii="Times New Roman" w:hAnsi="Times New Roman" w:cs="Times New Roman"/>
          <w:sz w:val="24"/>
          <w:szCs w:val="24"/>
        </w:rPr>
        <w:t>themself</w:t>
      </w:r>
      <w:proofErr w:type="spellEnd"/>
      <w:r w:rsidRPr="00372CB5">
        <w:rPr>
          <w:rStyle w:val="A2"/>
          <w:rFonts w:ascii="Times New Roman" w:hAnsi="Times New Roman" w:cs="Times New Roman"/>
          <w:sz w:val="24"/>
          <w:szCs w:val="24"/>
        </w:rPr>
        <w:t xml:space="preserve"> </w:t>
      </w:r>
      <w:r w:rsidRPr="00372CB5">
        <w:rPr>
          <w:rStyle w:val="A0"/>
          <w:rFonts w:ascii="Times New Roman" w:hAnsi="Times New Roman" w:cs="Times New Roman"/>
          <w:sz w:val="24"/>
          <w:szCs w:val="24"/>
        </w:rPr>
        <w:t>in the disciplinary proceedings because of mental or physi</w:t>
      </w:r>
      <w:r w:rsidRPr="00372CB5">
        <w:rPr>
          <w:rStyle w:val="A0"/>
          <w:rFonts w:ascii="Times New Roman" w:hAnsi="Times New Roman" w:cs="Times New Roman"/>
          <w:sz w:val="24"/>
          <w:szCs w:val="24"/>
        </w:rPr>
        <w:softHyphen/>
        <w:t xml:space="preserve">cal incapacity; </w:t>
      </w:r>
    </w:p>
    <w:p w:rsidR="00833A6E" w:rsidRPr="00372CB5" w:rsidRDefault="00833A6E" w:rsidP="00833A6E">
      <w:pPr>
        <w:pStyle w:val="Pa5"/>
        <w:ind w:firstLine="240"/>
        <w:jc w:val="both"/>
        <w:rPr>
          <w:rStyle w:val="A0"/>
          <w:rFonts w:ascii="Times New Roman" w:hAnsi="Times New Roman" w:cs="Times New Roman"/>
          <w:sz w:val="24"/>
          <w:szCs w:val="24"/>
        </w:rPr>
      </w:pPr>
    </w:p>
    <w:p w:rsidR="00833A6E" w:rsidRPr="00372CB5" w:rsidRDefault="00833A6E" w:rsidP="00833A6E">
      <w:pPr>
        <w:pStyle w:val="Pa5"/>
        <w:ind w:firstLine="240"/>
        <w:jc w:val="both"/>
        <w:rPr>
          <w:rFonts w:ascii="Times New Roman" w:hAnsi="Times New Roman" w:cs="Times New Roman"/>
          <w:color w:val="211D1E"/>
        </w:rPr>
      </w:pPr>
      <w:r w:rsidRPr="00372CB5">
        <w:rPr>
          <w:rStyle w:val="A0"/>
          <w:rFonts w:ascii="Times New Roman" w:hAnsi="Times New Roman" w:cs="Times New Roman"/>
          <w:sz w:val="24"/>
          <w:szCs w:val="24"/>
        </w:rPr>
        <w:t>(2)</w:t>
      </w:r>
      <w:proofErr w:type="gramStart"/>
      <w:r w:rsidRPr="00372CB5">
        <w:rPr>
          <w:rStyle w:val="A0"/>
          <w:rFonts w:ascii="Times New Roman" w:hAnsi="Times New Roman" w:cs="Times New Roman"/>
          <w:sz w:val="24"/>
          <w:szCs w:val="24"/>
        </w:rPr>
        <w:t>-(</w:t>
      </w:r>
      <w:proofErr w:type="gramEnd"/>
      <w:r w:rsidRPr="00372CB5">
        <w:rPr>
          <w:rStyle w:val="A0"/>
          <w:rFonts w:ascii="Times New Roman" w:hAnsi="Times New Roman" w:cs="Times New Roman"/>
          <w:sz w:val="24"/>
          <w:szCs w:val="24"/>
        </w:rPr>
        <w:t xml:space="preserve">3) [Unchanged.] </w:t>
      </w:r>
    </w:p>
    <w:p w:rsidR="00833A6E" w:rsidRPr="00372CB5" w:rsidRDefault="00833A6E" w:rsidP="00833A6E">
      <w:pPr>
        <w:pStyle w:val="Pa5"/>
        <w:ind w:firstLine="240"/>
        <w:jc w:val="both"/>
        <w:rPr>
          <w:rStyle w:val="A0"/>
          <w:rFonts w:ascii="Times New Roman" w:hAnsi="Times New Roman" w:cs="Times New Roman"/>
          <w:b/>
          <w:bCs/>
          <w:sz w:val="24"/>
          <w:szCs w:val="24"/>
        </w:rPr>
      </w:pPr>
    </w:p>
    <w:p w:rsidR="00833A6E" w:rsidRPr="00372CB5" w:rsidRDefault="00833A6E" w:rsidP="00833A6E">
      <w:pPr>
        <w:pStyle w:val="Pa5"/>
        <w:ind w:firstLine="240"/>
        <w:jc w:val="both"/>
        <w:rPr>
          <w:rFonts w:ascii="Times New Roman" w:hAnsi="Times New Roman" w:cs="Times New Roman"/>
          <w:color w:val="211D1E"/>
        </w:rPr>
      </w:pPr>
      <w:r w:rsidRPr="00372CB5">
        <w:rPr>
          <w:rStyle w:val="A0"/>
          <w:rFonts w:ascii="Times New Roman" w:hAnsi="Times New Roman" w:cs="Times New Roman"/>
          <w:b/>
          <w:bCs/>
          <w:sz w:val="24"/>
          <w:szCs w:val="24"/>
        </w:rPr>
        <w:t xml:space="preserve">(c) </w:t>
      </w:r>
      <w:r w:rsidRPr="00372CB5">
        <w:rPr>
          <w:rStyle w:val="A0"/>
          <w:rFonts w:ascii="Times New Roman" w:hAnsi="Times New Roman" w:cs="Times New Roman"/>
          <w:sz w:val="24"/>
          <w:szCs w:val="24"/>
        </w:rPr>
        <w:t xml:space="preserve">[Unchanged.] </w:t>
      </w:r>
    </w:p>
    <w:p w:rsidR="00833A6E" w:rsidRPr="00372CB5" w:rsidRDefault="00833A6E" w:rsidP="00833A6E">
      <w:pPr>
        <w:pStyle w:val="Pa5"/>
        <w:ind w:firstLine="240"/>
        <w:jc w:val="both"/>
        <w:rPr>
          <w:rStyle w:val="A0"/>
          <w:rFonts w:ascii="Times New Roman" w:hAnsi="Times New Roman" w:cs="Times New Roman"/>
          <w:b/>
          <w:bCs/>
          <w:sz w:val="24"/>
          <w:szCs w:val="24"/>
        </w:rPr>
      </w:pPr>
    </w:p>
    <w:p w:rsidR="00833A6E" w:rsidRPr="00372CB5" w:rsidRDefault="00833A6E" w:rsidP="00833A6E">
      <w:pPr>
        <w:pStyle w:val="Pa5"/>
        <w:ind w:firstLine="240"/>
        <w:jc w:val="both"/>
        <w:rPr>
          <w:rFonts w:ascii="Times New Roman" w:hAnsi="Times New Roman" w:cs="Times New Roman"/>
          <w:color w:val="211D1E"/>
        </w:rPr>
      </w:pPr>
      <w:r w:rsidRPr="00372CB5">
        <w:rPr>
          <w:rStyle w:val="A0"/>
          <w:rFonts w:ascii="Times New Roman" w:hAnsi="Times New Roman" w:cs="Times New Roman"/>
          <w:b/>
          <w:bCs/>
          <w:sz w:val="24"/>
          <w:szCs w:val="24"/>
        </w:rPr>
        <w:t xml:space="preserve">(d) Procedure for Supplemental Proceedings. </w:t>
      </w:r>
    </w:p>
    <w:p w:rsidR="00833A6E" w:rsidRPr="00372CB5" w:rsidRDefault="00833A6E" w:rsidP="00833A6E">
      <w:pPr>
        <w:pStyle w:val="Pa5"/>
        <w:ind w:firstLine="240"/>
        <w:jc w:val="both"/>
        <w:rPr>
          <w:rStyle w:val="A0"/>
          <w:rFonts w:ascii="Times New Roman" w:hAnsi="Times New Roman" w:cs="Times New Roman"/>
          <w:sz w:val="24"/>
          <w:szCs w:val="24"/>
        </w:rPr>
      </w:pPr>
    </w:p>
    <w:p w:rsidR="00833A6E" w:rsidRPr="00372CB5" w:rsidRDefault="00833A6E" w:rsidP="00833A6E">
      <w:pPr>
        <w:pStyle w:val="Pa5"/>
        <w:ind w:firstLine="240"/>
        <w:jc w:val="both"/>
        <w:rPr>
          <w:rFonts w:ascii="Times New Roman" w:hAnsi="Times New Roman" w:cs="Times New Roman"/>
          <w:color w:val="211D1E"/>
        </w:rPr>
      </w:pPr>
      <w:r w:rsidRPr="00372CB5">
        <w:rPr>
          <w:rStyle w:val="A0"/>
          <w:rFonts w:ascii="Times New Roman" w:hAnsi="Times New Roman" w:cs="Times New Roman"/>
          <w:sz w:val="24"/>
          <w:szCs w:val="24"/>
        </w:rPr>
        <w:t>(1)</w:t>
      </w:r>
      <w:proofErr w:type="gramStart"/>
      <w:r w:rsidRPr="00372CB5">
        <w:rPr>
          <w:rStyle w:val="A0"/>
          <w:rFonts w:ascii="Times New Roman" w:hAnsi="Times New Roman" w:cs="Times New Roman"/>
          <w:sz w:val="24"/>
          <w:szCs w:val="24"/>
        </w:rPr>
        <w:t>-(</w:t>
      </w:r>
      <w:proofErr w:type="gramEnd"/>
      <w:r w:rsidRPr="00372CB5">
        <w:rPr>
          <w:rStyle w:val="A0"/>
          <w:rFonts w:ascii="Times New Roman" w:hAnsi="Times New Roman" w:cs="Times New Roman"/>
          <w:sz w:val="24"/>
          <w:szCs w:val="24"/>
        </w:rPr>
        <w:t xml:space="preserve">6) [Unchanged.] </w:t>
      </w:r>
    </w:p>
    <w:p w:rsidR="00833A6E" w:rsidRPr="00372CB5" w:rsidRDefault="00833A6E" w:rsidP="00833A6E">
      <w:pPr>
        <w:pStyle w:val="Pa5"/>
        <w:ind w:firstLine="240"/>
        <w:jc w:val="both"/>
        <w:rPr>
          <w:rStyle w:val="A0"/>
          <w:rFonts w:ascii="Times New Roman" w:hAnsi="Times New Roman" w:cs="Times New Roman"/>
          <w:sz w:val="24"/>
          <w:szCs w:val="24"/>
        </w:rPr>
      </w:pPr>
    </w:p>
    <w:p w:rsidR="00833A6E" w:rsidRPr="00372CB5" w:rsidRDefault="00833A6E" w:rsidP="00833A6E">
      <w:pPr>
        <w:pStyle w:val="Pa5"/>
        <w:ind w:firstLine="240"/>
        <w:jc w:val="both"/>
        <w:rPr>
          <w:rFonts w:ascii="Times New Roman" w:hAnsi="Times New Roman" w:cs="Times New Roman"/>
          <w:color w:val="211D1E"/>
        </w:rPr>
      </w:pPr>
      <w:r w:rsidRPr="00372CB5">
        <w:rPr>
          <w:rStyle w:val="A0"/>
          <w:rFonts w:ascii="Times New Roman" w:hAnsi="Times New Roman" w:cs="Times New Roman"/>
          <w:sz w:val="24"/>
          <w:szCs w:val="24"/>
        </w:rPr>
        <w:t xml:space="preserve">(7) </w:t>
      </w:r>
      <w:r w:rsidRPr="00372CB5">
        <w:rPr>
          <w:rStyle w:val="A0"/>
          <w:rFonts w:ascii="Times New Roman" w:hAnsi="Times New Roman" w:cs="Times New Roman"/>
          <w:i/>
          <w:iCs/>
          <w:sz w:val="24"/>
          <w:szCs w:val="24"/>
        </w:rPr>
        <w:t>Hearing Officer Decision</w:t>
      </w:r>
      <w:r w:rsidRPr="00372CB5">
        <w:rPr>
          <w:rStyle w:val="A0"/>
          <w:rFonts w:ascii="Times New Roman" w:hAnsi="Times New Roman" w:cs="Times New Roman"/>
          <w:sz w:val="24"/>
          <w:szCs w:val="24"/>
        </w:rPr>
        <w:t xml:space="preserve">. </w:t>
      </w:r>
    </w:p>
    <w:p w:rsidR="00833A6E" w:rsidRPr="00372CB5" w:rsidRDefault="00833A6E" w:rsidP="00833A6E">
      <w:pPr>
        <w:pStyle w:val="Pa5"/>
        <w:ind w:firstLine="240"/>
        <w:rPr>
          <w:rStyle w:val="A0"/>
          <w:rFonts w:ascii="Times New Roman" w:hAnsi="Times New Roman" w:cs="Times New Roman"/>
          <w:sz w:val="24"/>
          <w:szCs w:val="24"/>
        </w:rPr>
      </w:pPr>
    </w:p>
    <w:p w:rsidR="00833A6E" w:rsidRPr="00372CB5" w:rsidRDefault="00833A6E" w:rsidP="00833A6E">
      <w:pPr>
        <w:pStyle w:val="Pa5"/>
        <w:ind w:firstLine="240"/>
        <w:rPr>
          <w:rFonts w:ascii="Times New Roman" w:hAnsi="Times New Roman" w:cs="Times New Roman"/>
          <w:color w:val="211D1E"/>
        </w:rPr>
      </w:pPr>
      <w:r w:rsidRPr="00372CB5">
        <w:rPr>
          <w:rStyle w:val="A0"/>
          <w:rFonts w:ascii="Times New Roman" w:hAnsi="Times New Roman" w:cs="Times New Roman"/>
          <w:sz w:val="24"/>
          <w:szCs w:val="24"/>
        </w:rPr>
        <w:t xml:space="preserve">(A) Capacity To Defend and Practice as an LPO. If the hearing officer or panel finds that the respondent is capable of defending </w:t>
      </w:r>
      <w:r w:rsidRPr="00372CB5">
        <w:rPr>
          <w:rStyle w:val="A1"/>
          <w:rFonts w:ascii="Times New Roman" w:hAnsi="Times New Roman" w:cs="Times New Roman"/>
          <w:sz w:val="24"/>
          <w:szCs w:val="24"/>
        </w:rPr>
        <w:t xml:space="preserve">himself or herself </w:t>
      </w:r>
      <w:proofErr w:type="spellStart"/>
      <w:r w:rsidRPr="00372CB5">
        <w:rPr>
          <w:rStyle w:val="A2"/>
          <w:rFonts w:ascii="Times New Roman" w:hAnsi="Times New Roman" w:cs="Times New Roman"/>
          <w:sz w:val="24"/>
          <w:szCs w:val="24"/>
        </w:rPr>
        <w:t>themself</w:t>
      </w:r>
      <w:proofErr w:type="spellEnd"/>
      <w:r w:rsidRPr="00372CB5">
        <w:rPr>
          <w:rStyle w:val="A2"/>
          <w:rFonts w:ascii="Times New Roman" w:hAnsi="Times New Roman" w:cs="Times New Roman"/>
          <w:sz w:val="24"/>
          <w:szCs w:val="24"/>
        </w:rPr>
        <w:t xml:space="preserve"> </w:t>
      </w:r>
      <w:r w:rsidRPr="00372CB5">
        <w:rPr>
          <w:rStyle w:val="A0"/>
          <w:rFonts w:ascii="Times New Roman" w:hAnsi="Times New Roman" w:cs="Times New Roman"/>
          <w:sz w:val="24"/>
          <w:szCs w:val="24"/>
        </w:rPr>
        <w:t>and has the mental and physical capacity to practice as an LPO, the disciplin</w:t>
      </w:r>
      <w:r w:rsidRPr="00372CB5">
        <w:rPr>
          <w:rStyle w:val="A0"/>
          <w:rFonts w:ascii="Times New Roman" w:hAnsi="Times New Roman" w:cs="Times New Roman"/>
          <w:sz w:val="24"/>
          <w:szCs w:val="24"/>
        </w:rPr>
        <w:softHyphen/>
        <w:t>ary proceedings resume.</w:t>
      </w:r>
    </w:p>
    <w:p w:rsidR="00833A6E" w:rsidRPr="00372CB5" w:rsidRDefault="00833A6E" w:rsidP="00833A6E">
      <w:pPr>
        <w:pStyle w:val="Pa5"/>
        <w:ind w:firstLine="240"/>
        <w:rPr>
          <w:rStyle w:val="A0"/>
          <w:rFonts w:ascii="Times New Roman" w:hAnsi="Times New Roman" w:cs="Times New Roman"/>
          <w:sz w:val="24"/>
          <w:szCs w:val="24"/>
        </w:rPr>
      </w:pPr>
    </w:p>
    <w:p w:rsidR="00833A6E" w:rsidRPr="00372CB5" w:rsidRDefault="00833A6E" w:rsidP="00833A6E">
      <w:pPr>
        <w:pStyle w:val="Pa5"/>
        <w:ind w:firstLine="240"/>
        <w:rPr>
          <w:rFonts w:ascii="Times New Roman" w:hAnsi="Times New Roman" w:cs="Times New Roman"/>
          <w:color w:val="211D1E"/>
        </w:rPr>
      </w:pPr>
      <w:r w:rsidRPr="00372CB5">
        <w:rPr>
          <w:rStyle w:val="A0"/>
          <w:rFonts w:ascii="Times New Roman" w:hAnsi="Times New Roman" w:cs="Times New Roman"/>
          <w:sz w:val="24"/>
          <w:szCs w:val="24"/>
        </w:rPr>
        <w:t xml:space="preserve"> (B) Capacity </w:t>
      </w:r>
      <w:proofErr w:type="gramStart"/>
      <w:r w:rsidRPr="00372CB5">
        <w:rPr>
          <w:rStyle w:val="A0"/>
          <w:rFonts w:ascii="Times New Roman" w:hAnsi="Times New Roman" w:cs="Times New Roman"/>
          <w:sz w:val="24"/>
          <w:szCs w:val="24"/>
        </w:rPr>
        <w:t>To</w:t>
      </w:r>
      <w:proofErr w:type="gramEnd"/>
      <w:r w:rsidRPr="00372CB5">
        <w:rPr>
          <w:rStyle w:val="A0"/>
          <w:rFonts w:ascii="Times New Roman" w:hAnsi="Times New Roman" w:cs="Times New Roman"/>
          <w:sz w:val="24"/>
          <w:szCs w:val="24"/>
        </w:rPr>
        <w:t xml:space="preserve"> Defend with Counsel. If the hearing of</w:t>
      </w:r>
      <w:r w:rsidRPr="00372CB5">
        <w:rPr>
          <w:rStyle w:val="A0"/>
          <w:rFonts w:ascii="Times New Roman" w:hAnsi="Times New Roman" w:cs="Times New Roman"/>
          <w:sz w:val="24"/>
          <w:szCs w:val="24"/>
        </w:rPr>
        <w:softHyphen/>
        <w:t xml:space="preserve">ficer or panel finds that the respondent is not capable of defending </w:t>
      </w:r>
      <w:r w:rsidRPr="00372CB5">
        <w:rPr>
          <w:rStyle w:val="A1"/>
          <w:rFonts w:ascii="Times New Roman" w:hAnsi="Times New Roman" w:cs="Times New Roman"/>
          <w:sz w:val="24"/>
          <w:szCs w:val="24"/>
        </w:rPr>
        <w:t xml:space="preserve">himself or herself </w:t>
      </w:r>
      <w:proofErr w:type="spellStart"/>
      <w:r w:rsidRPr="00372CB5">
        <w:rPr>
          <w:rStyle w:val="A2"/>
          <w:rFonts w:ascii="Times New Roman" w:hAnsi="Times New Roman" w:cs="Times New Roman"/>
          <w:sz w:val="24"/>
          <w:szCs w:val="24"/>
        </w:rPr>
        <w:t>themself</w:t>
      </w:r>
      <w:proofErr w:type="spellEnd"/>
      <w:r w:rsidRPr="00372CB5">
        <w:rPr>
          <w:rStyle w:val="A2"/>
          <w:rFonts w:ascii="Times New Roman" w:hAnsi="Times New Roman" w:cs="Times New Roman"/>
          <w:sz w:val="24"/>
          <w:szCs w:val="24"/>
        </w:rPr>
        <w:t xml:space="preserve"> </w:t>
      </w:r>
      <w:r w:rsidRPr="00372CB5">
        <w:rPr>
          <w:rStyle w:val="A0"/>
          <w:rFonts w:ascii="Times New Roman" w:hAnsi="Times New Roman" w:cs="Times New Roman"/>
          <w:sz w:val="24"/>
          <w:szCs w:val="24"/>
        </w:rPr>
        <w:t xml:space="preserve">in the disciplinary proceedings but is capable of adequately assisting counsel in the defense, the supplemental proceedings are dismissed and the disciplinary proceedings resume. If counsel does not appear on behalf of the respondent within 20 days of service of the hearing officer’s decision, the Chair must appoint a member of the Association as counsel for the respondent in the disciplinary proceeding. </w:t>
      </w:r>
    </w:p>
    <w:p w:rsidR="00833A6E" w:rsidRPr="00372CB5" w:rsidRDefault="00833A6E" w:rsidP="00833A6E">
      <w:pPr>
        <w:pStyle w:val="Pa5"/>
        <w:ind w:firstLine="240"/>
        <w:jc w:val="both"/>
        <w:rPr>
          <w:rStyle w:val="A0"/>
          <w:rFonts w:ascii="Times New Roman" w:hAnsi="Times New Roman" w:cs="Times New Roman"/>
          <w:sz w:val="24"/>
          <w:szCs w:val="24"/>
        </w:rPr>
      </w:pPr>
    </w:p>
    <w:p w:rsidR="00833A6E" w:rsidRPr="00372CB5" w:rsidRDefault="00833A6E" w:rsidP="00833A6E">
      <w:pPr>
        <w:pStyle w:val="Pa5"/>
        <w:ind w:firstLine="240"/>
        <w:jc w:val="both"/>
        <w:rPr>
          <w:rFonts w:ascii="Times New Roman" w:hAnsi="Times New Roman" w:cs="Times New Roman"/>
          <w:color w:val="211D1E"/>
        </w:rPr>
      </w:pPr>
      <w:r w:rsidRPr="00372CB5">
        <w:rPr>
          <w:rStyle w:val="A0"/>
          <w:rFonts w:ascii="Times New Roman" w:hAnsi="Times New Roman" w:cs="Times New Roman"/>
          <w:sz w:val="24"/>
          <w:szCs w:val="24"/>
        </w:rPr>
        <w:t xml:space="preserve">(C) [Unchanged.] </w:t>
      </w:r>
    </w:p>
    <w:p w:rsidR="00833A6E" w:rsidRPr="00372CB5" w:rsidRDefault="00833A6E" w:rsidP="00833A6E">
      <w:pPr>
        <w:pStyle w:val="Pa5"/>
        <w:ind w:firstLine="240"/>
        <w:jc w:val="both"/>
        <w:rPr>
          <w:rStyle w:val="A0"/>
          <w:rFonts w:ascii="Times New Roman" w:hAnsi="Times New Roman" w:cs="Times New Roman"/>
          <w:sz w:val="24"/>
          <w:szCs w:val="24"/>
        </w:rPr>
      </w:pPr>
    </w:p>
    <w:p w:rsidR="00833A6E" w:rsidRPr="00372CB5" w:rsidRDefault="00833A6E" w:rsidP="00833A6E">
      <w:pPr>
        <w:pStyle w:val="Pa5"/>
        <w:ind w:firstLine="240"/>
        <w:jc w:val="both"/>
        <w:rPr>
          <w:rFonts w:ascii="Times New Roman" w:hAnsi="Times New Roman" w:cs="Times New Roman"/>
          <w:color w:val="211D1E"/>
        </w:rPr>
      </w:pPr>
      <w:r w:rsidRPr="00372CB5">
        <w:rPr>
          <w:rStyle w:val="A0"/>
          <w:rFonts w:ascii="Times New Roman" w:hAnsi="Times New Roman" w:cs="Times New Roman"/>
          <w:sz w:val="24"/>
          <w:szCs w:val="24"/>
        </w:rPr>
        <w:t xml:space="preserve">(8) [Unchanged.] </w:t>
      </w:r>
    </w:p>
    <w:p w:rsidR="00833A6E" w:rsidRPr="00372CB5" w:rsidRDefault="00833A6E" w:rsidP="00833A6E">
      <w:pPr>
        <w:spacing w:after="0"/>
        <w:rPr>
          <w:rStyle w:val="A0"/>
          <w:rFonts w:ascii="Times New Roman" w:hAnsi="Times New Roman" w:cs="Times New Roman"/>
          <w:b/>
          <w:bCs/>
          <w:sz w:val="24"/>
          <w:szCs w:val="24"/>
        </w:rPr>
      </w:pPr>
    </w:p>
    <w:p w:rsidR="00833A6E" w:rsidRPr="00372CB5" w:rsidRDefault="00833A6E" w:rsidP="00833A6E">
      <w:pPr>
        <w:ind w:left="270"/>
        <w:rPr>
          <w:rFonts w:ascii="Times New Roman" w:hAnsi="Times New Roman" w:cs="Times New Roman"/>
          <w:sz w:val="24"/>
          <w:szCs w:val="24"/>
        </w:rPr>
      </w:pPr>
      <w:r w:rsidRPr="00372CB5">
        <w:rPr>
          <w:rStyle w:val="A0"/>
          <w:rFonts w:ascii="Times New Roman" w:hAnsi="Times New Roman" w:cs="Times New Roman"/>
          <w:b/>
          <w:bCs/>
          <w:sz w:val="24"/>
          <w:szCs w:val="24"/>
        </w:rPr>
        <w:t xml:space="preserve">(e) </w:t>
      </w:r>
      <w:r w:rsidRPr="00372CB5">
        <w:rPr>
          <w:rStyle w:val="A0"/>
          <w:rFonts w:ascii="Times New Roman" w:hAnsi="Times New Roman" w:cs="Times New Roman"/>
          <w:sz w:val="24"/>
          <w:szCs w:val="24"/>
        </w:rPr>
        <w:t xml:space="preserve">[Unchanged.] </w:t>
      </w: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pPr>
        <w:rPr>
          <w:rFonts w:ascii="Times New Roman" w:hAnsi="Times New Roman" w:cs="Times New Roman"/>
          <w:sz w:val="24"/>
          <w:szCs w:val="24"/>
        </w:rPr>
      </w:pPr>
      <w:r w:rsidRPr="00372CB5">
        <w:rPr>
          <w:rFonts w:ascii="Times New Roman" w:hAnsi="Times New Roman" w:cs="Times New Roman"/>
          <w:sz w:val="24"/>
          <w:szCs w:val="24"/>
        </w:rPr>
        <w:br w:type="page"/>
      </w:r>
    </w:p>
    <w:p w:rsidR="00833A6E" w:rsidRPr="00372CB5" w:rsidRDefault="00833A6E" w:rsidP="00833A6E">
      <w:pPr>
        <w:pStyle w:val="Pa4"/>
        <w:jc w:val="center"/>
        <w:rPr>
          <w:rStyle w:val="A0"/>
          <w:rFonts w:ascii="Times New Roman" w:hAnsi="Times New Roman" w:cs="Times New Roman"/>
          <w:b/>
          <w:bCs/>
          <w:color w:val="auto"/>
          <w:sz w:val="24"/>
          <w:szCs w:val="24"/>
        </w:rPr>
      </w:pPr>
      <w:r w:rsidRPr="00372CB5">
        <w:rPr>
          <w:rStyle w:val="A0"/>
          <w:rFonts w:ascii="Times New Roman" w:hAnsi="Times New Roman" w:cs="Times New Roman"/>
          <w:b/>
          <w:color w:val="auto"/>
          <w:sz w:val="24"/>
          <w:szCs w:val="24"/>
        </w:rPr>
        <w:lastRenderedPageBreak/>
        <w:t xml:space="preserve">ELPOC </w:t>
      </w:r>
      <w:r w:rsidRPr="00372CB5">
        <w:rPr>
          <w:rStyle w:val="A0"/>
          <w:rFonts w:ascii="Times New Roman" w:hAnsi="Times New Roman" w:cs="Times New Roman"/>
          <w:b/>
          <w:bCs/>
          <w:color w:val="auto"/>
          <w:sz w:val="24"/>
          <w:szCs w:val="24"/>
        </w:rPr>
        <w:t>9.2</w:t>
      </w:r>
    </w:p>
    <w:p w:rsidR="00833A6E" w:rsidRPr="00372CB5" w:rsidRDefault="00833A6E" w:rsidP="00833A6E">
      <w:pPr>
        <w:pStyle w:val="Pa4"/>
        <w:jc w:val="center"/>
        <w:rPr>
          <w:rFonts w:ascii="Times New Roman" w:hAnsi="Times New Roman" w:cs="Times New Roman"/>
          <w:b/>
        </w:rPr>
      </w:pPr>
      <w:r w:rsidRPr="00372CB5">
        <w:rPr>
          <w:rStyle w:val="A0"/>
          <w:rFonts w:ascii="Times New Roman" w:hAnsi="Times New Roman" w:cs="Times New Roman"/>
          <w:b/>
          <w:color w:val="auto"/>
          <w:sz w:val="24"/>
          <w:szCs w:val="24"/>
        </w:rPr>
        <w:t>V</w:t>
      </w:r>
      <w:r w:rsidRPr="00372CB5">
        <w:rPr>
          <w:rStyle w:val="A0"/>
          <w:rFonts w:ascii="Times New Roman" w:hAnsi="Times New Roman" w:cs="Times New Roman"/>
          <w:b/>
          <w:bCs/>
          <w:color w:val="auto"/>
          <w:sz w:val="24"/>
          <w:szCs w:val="24"/>
        </w:rPr>
        <w:t xml:space="preserve">OLUNTARY </w:t>
      </w:r>
      <w:r w:rsidRPr="00372CB5">
        <w:rPr>
          <w:rStyle w:val="A0"/>
          <w:rFonts w:ascii="Times New Roman" w:hAnsi="Times New Roman" w:cs="Times New Roman"/>
          <w:b/>
          <w:color w:val="auto"/>
          <w:sz w:val="24"/>
          <w:szCs w:val="24"/>
        </w:rPr>
        <w:t>C</w:t>
      </w:r>
      <w:r w:rsidRPr="00372CB5">
        <w:rPr>
          <w:rStyle w:val="A0"/>
          <w:rFonts w:ascii="Times New Roman" w:hAnsi="Times New Roman" w:cs="Times New Roman"/>
          <w:b/>
          <w:bCs/>
          <w:color w:val="auto"/>
          <w:sz w:val="24"/>
          <w:szCs w:val="24"/>
        </w:rPr>
        <w:t xml:space="preserve">ANCELLATION IN </w:t>
      </w:r>
      <w:r w:rsidRPr="00372CB5">
        <w:rPr>
          <w:rStyle w:val="A0"/>
          <w:rFonts w:ascii="Times New Roman" w:hAnsi="Times New Roman" w:cs="Times New Roman"/>
          <w:b/>
          <w:color w:val="auto"/>
          <w:sz w:val="24"/>
          <w:szCs w:val="24"/>
        </w:rPr>
        <w:t>L</w:t>
      </w:r>
      <w:r w:rsidRPr="00372CB5">
        <w:rPr>
          <w:rStyle w:val="A0"/>
          <w:rFonts w:ascii="Times New Roman" w:hAnsi="Times New Roman" w:cs="Times New Roman"/>
          <w:b/>
          <w:bCs/>
          <w:color w:val="auto"/>
          <w:sz w:val="24"/>
          <w:szCs w:val="24"/>
        </w:rPr>
        <w:t xml:space="preserve">IEU OF REVOCATION </w:t>
      </w:r>
    </w:p>
    <w:p w:rsidR="00833A6E" w:rsidRPr="00372CB5" w:rsidRDefault="00833A6E" w:rsidP="00833A6E">
      <w:pPr>
        <w:pStyle w:val="Pa5"/>
        <w:ind w:firstLine="240"/>
        <w:jc w:val="both"/>
        <w:rPr>
          <w:rStyle w:val="A0"/>
          <w:rFonts w:ascii="Times New Roman" w:hAnsi="Times New Roman" w:cs="Times New Roman"/>
          <w:b/>
          <w:bCs/>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b/>
          <w:bCs/>
          <w:color w:val="auto"/>
          <w:sz w:val="24"/>
          <w:szCs w:val="24"/>
        </w:rPr>
        <w:t xml:space="preserve">(a) Grounds. </w:t>
      </w:r>
      <w:r w:rsidRPr="00372CB5">
        <w:rPr>
          <w:rStyle w:val="A0"/>
          <w:rFonts w:ascii="Times New Roman" w:hAnsi="Times New Roman" w:cs="Times New Roman"/>
          <w:color w:val="auto"/>
          <w:sz w:val="24"/>
          <w:szCs w:val="24"/>
        </w:rPr>
        <w:t>A respondent LPO who desires not to con</w:t>
      </w:r>
      <w:r w:rsidRPr="00372CB5">
        <w:rPr>
          <w:rStyle w:val="A0"/>
          <w:rFonts w:ascii="Times New Roman" w:hAnsi="Times New Roman" w:cs="Times New Roman"/>
          <w:color w:val="auto"/>
          <w:sz w:val="24"/>
          <w:szCs w:val="24"/>
        </w:rPr>
        <w:softHyphen/>
        <w:t xml:space="preserve">test or defend against allegations of misconduct may, at any time before the answer in any disciplinary proceeding is due, voluntarily cancel </w:t>
      </w:r>
      <w:r w:rsidRPr="00372CB5">
        <w:rPr>
          <w:rStyle w:val="A1"/>
          <w:rFonts w:ascii="Times New Roman" w:hAnsi="Times New Roman" w:cs="Times New Roman"/>
          <w:color w:val="auto"/>
          <w:sz w:val="24"/>
          <w:szCs w:val="24"/>
        </w:rPr>
        <w:t xml:space="preserve">his or her </w:t>
      </w:r>
      <w:r w:rsidRPr="00372CB5">
        <w:rPr>
          <w:rStyle w:val="A2"/>
          <w:rFonts w:ascii="Times New Roman" w:hAnsi="Times New Roman" w:cs="Times New Roman"/>
          <w:color w:val="auto"/>
          <w:sz w:val="24"/>
          <w:szCs w:val="24"/>
        </w:rPr>
        <w:t xml:space="preserve">their </w:t>
      </w:r>
      <w:r w:rsidRPr="00372CB5">
        <w:rPr>
          <w:rStyle w:val="A0"/>
          <w:rFonts w:ascii="Times New Roman" w:hAnsi="Times New Roman" w:cs="Times New Roman"/>
          <w:color w:val="auto"/>
          <w:sz w:val="24"/>
          <w:szCs w:val="24"/>
        </w:rPr>
        <w:t xml:space="preserve">certification as an LPO in lieu of further disciplinary proceedings. </w:t>
      </w:r>
    </w:p>
    <w:p w:rsidR="00833A6E" w:rsidRPr="00372CB5" w:rsidRDefault="00833A6E" w:rsidP="00833A6E">
      <w:pPr>
        <w:spacing w:after="0"/>
        <w:rPr>
          <w:rStyle w:val="A0"/>
          <w:rFonts w:ascii="Times New Roman" w:hAnsi="Times New Roman" w:cs="Times New Roman"/>
          <w:b/>
          <w:bCs/>
          <w:color w:val="auto"/>
          <w:sz w:val="24"/>
          <w:szCs w:val="24"/>
        </w:rPr>
      </w:pPr>
    </w:p>
    <w:p w:rsidR="00833A6E" w:rsidRPr="00372CB5" w:rsidRDefault="00833A6E" w:rsidP="00833A6E">
      <w:pPr>
        <w:ind w:left="270"/>
        <w:rPr>
          <w:rFonts w:ascii="Times New Roman" w:hAnsi="Times New Roman" w:cs="Times New Roman"/>
          <w:sz w:val="24"/>
          <w:szCs w:val="24"/>
        </w:rPr>
      </w:pPr>
      <w:r w:rsidRPr="00372CB5">
        <w:rPr>
          <w:rStyle w:val="A0"/>
          <w:rFonts w:ascii="Times New Roman" w:hAnsi="Times New Roman" w:cs="Times New Roman"/>
          <w:b/>
          <w:bCs/>
          <w:color w:val="auto"/>
          <w:sz w:val="24"/>
          <w:szCs w:val="24"/>
        </w:rPr>
        <w:t>(b)</w:t>
      </w:r>
      <w:proofErr w:type="gramStart"/>
      <w:r w:rsidRPr="00372CB5">
        <w:rPr>
          <w:rStyle w:val="A0"/>
          <w:rFonts w:ascii="Times New Roman" w:hAnsi="Times New Roman" w:cs="Times New Roman"/>
          <w:b/>
          <w:bCs/>
          <w:color w:val="auto"/>
          <w:sz w:val="24"/>
          <w:szCs w:val="24"/>
        </w:rPr>
        <w:t>-(</w:t>
      </w:r>
      <w:proofErr w:type="gramEnd"/>
      <w:r w:rsidRPr="00372CB5">
        <w:rPr>
          <w:rStyle w:val="A0"/>
          <w:rFonts w:ascii="Times New Roman" w:hAnsi="Times New Roman" w:cs="Times New Roman"/>
          <w:b/>
          <w:bCs/>
          <w:color w:val="auto"/>
          <w:sz w:val="24"/>
          <w:szCs w:val="24"/>
        </w:rPr>
        <w:t xml:space="preserve">g) </w:t>
      </w:r>
      <w:r w:rsidRPr="00372CB5">
        <w:rPr>
          <w:rStyle w:val="A0"/>
          <w:rFonts w:ascii="Times New Roman" w:hAnsi="Times New Roman" w:cs="Times New Roman"/>
          <w:color w:val="auto"/>
          <w:sz w:val="24"/>
          <w:szCs w:val="24"/>
        </w:rPr>
        <w:t>[Unchanged.]</w:t>
      </w: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pPr>
        <w:rPr>
          <w:rFonts w:ascii="Times New Roman" w:hAnsi="Times New Roman" w:cs="Times New Roman"/>
          <w:sz w:val="24"/>
          <w:szCs w:val="24"/>
        </w:rPr>
      </w:pPr>
      <w:r w:rsidRPr="00372CB5">
        <w:rPr>
          <w:rFonts w:ascii="Times New Roman" w:hAnsi="Times New Roman" w:cs="Times New Roman"/>
          <w:sz w:val="24"/>
          <w:szCs w:val="24"/>
        </w:rPr>
        <w:br w:type="page"/>
      </w:r>
    </w:p>
    <w:p w:rsidR="00833A6E" w:rsidRPr="00372CB5" w:rsidRDefault="00833A6E" w:rsidP="00833A6E">
      <w:pPr>
        <w:pStyle w:val="Pa4"/>
        <w:jc w:val="center"/>
        <w:rPr>
          <w:rStyle w:val="A0"/>
          <w:rFonts w:ascii="Times New Roman" w:hAnsi="Times New Roman" w:cs="Times New Roman"/>
          <w:b/>
          <w:bCs/>
          <w:color w:val="auto"/>
          <w:sz w:val="24"/>
          <w:szCs w:val="24"/>
        </w:rPr>
      </w:pPr>
      <w:r w:rsidRPr="00372CB5">
        <w:rPr>
          <w:rStyle w:val="A0"/>
          <w:rFonts w:ascii="Times New Roman" w:hAnsi="Times New Roman" w:cs="Times New Roman"/>
          <w:b/>
          <w:color w:val="auto"/>
          <w:sz w:val="24"/>
          <w:szCs w:val="24"/>
        </w:rPr>
        <w:lastRenderedPageBreak/>
        <w:t xml:space="preserve">ELPOC </w:t>
      </w:r>
      <w:r w:rsidRPr="00372CB5">
        <w:rPr>
          <w:rStyle w:val="A0"/>
          <w:rFonts w:ascii="Times New Roman" w:hAnsi="Times New Roman" w:cs="Times New Roman"/>
          <w:b/>
          <w:bCs/>
          <w:color w:val="auto"/>
          <w:sz w:val="24"/>
          <w:szCs w:val="24"/>
        </w:rPr>
        <w:t>10.14</w:t>
      </w:r>
    </w:p>
    <w:p w:rsidR="00833A6E" w:rsidRPr="00372CB5" w:rsidRDefault="00833A6E" w:rsidP="00833A6E">
      <w:pPr>
        <w:pStyle w:val="Pa4"/>
        <w:jc w:val="center"/>
        <w:rPr>
          <w:rFonts w:ascii="Times New Roman" w:hAnsi="Times New Roman" w:cs="Times New Roman"/>
          <w:b/>
        </w:rPr>
      </w:pPr>
      <w:r w:rsidRPr="00372CB5">
        <w:rPr>
          <w:rStyle w:val="A0"/>
          <w:rFonts w:ascii="Times New Roman" w:hAnsi="Times New Roman" w:cs="Times New Roman"/>
          <w:b/>
          <w:color w:val="auto"/>
          <w:sz w:val="24"/>
          <w:szCs w:val="24"/>
        </w:rPr>
        <w:t>E</w:t>
      </w:r>
      <w:r w:rsidRPr="00372CB5">
        <w:rPr>
          <w:rStyle w:val="A0"/>
          <w:rFonts w:ascii="Times New Roman" w:hAnsi="Times New Roman" w:cs="Times New Roman"/>
          <w:b/>
          <w:bCs/>
          <w:color w:val="auto"/>
          <w:sz w:val="24"/>
          <w:szCs w:val="24"/>
        </w:rPr>
        <w:t xml:space="preserve">VIDENCE AND </w:t>
      </w:r>
      <w:r w:rsidRPr="00372CB5">
        <w:rPr>
          <w:rStyle w:val="A0"/>
          <w:rFonts w:ascii="Times New Roman" w:hAnsi="Times New Roman" w:cs="Times New Roman"/>
          <w:b/>
          <w:color w:val="auto"/>
          <w:sz w:val="24"/>
          <w:szCs w:val="24"/>
        </w:rPr>
        <w:t>B</w:t>
      </w:r>
      <w:r w:rsidRPr="00372CB5">
        <w:rPr>
          <w:rStyle w:val="A0"/>
          <w:rFonts w:ascii="Times New Roman" w:hAnsi="Times New Roman" w:cs="Times New Roman"/>
          <w:b/>
          <w:bCs/>
          <w:color w:val="auto"/>
          <w:sz w:val="24"/>
          <w:szCs w:val="24"/>
        </w:rPr>
        <w:t xml:space="preserve">URDEN OF </w:t>
      </w:r>
      <w:r w:rsidRPr="00372CB5">
        <w:rPr>
          <w:rStyle w:val="A0"/>
          <w:rFonts w:ascii="Times New Roman" w:hAnsi="Times New Roman" w:cs="Times New Roman"/>
          <w:b/>
          <w:color w:val="auto"/>
          <w:sz w:val="24"/>
          <w:szCs w:val="24"/>
        </w:rPr>
        <w:t>P</w:t>
      </w:r>
      <w:r w:rsidRPr="00372CB5">
        <w:rPr>
          <w:rStyle w:val="A0"/>
          <w:rFonts w:ascii="Times New Roman" w:hAnsi="Times New Roman" w:cs="Times New Roman"/>
          <w:b/>
          <w:bCs/>
          <w:color w:val="auto"/>
          <w:sz w:val="24"/>
          <w:szCs w:val="24"/>
        </w:rPr>
        <w:t xml:space="preserve">ROOF </w:t>
      </w:r>
    </w:p>
    <w:p w:rsidR="00833A6E" w:rsidRPr="00372CB5" w:rsidRDefault="00833A6E" w:rsidP="00833A6E">
      <w:pPr>
        <w:pStyle w:val="Pa5"/>
        <w:ind w:firstLine="240"/>
        <w:rPr>
          <w:rStyle w:val="A0"/>
          <w:rFonts w:ascii="Times New Roman" w:hAnsi="Times New Roman" w:cs="Times New Roman"/>
          <w:b/>
          <w:bCs/>
          <w:color w:val="auto"/>
          <w:sz w:val="24"/>
          <w:szCs w:val="24"/>
        </w:rPr>
      </w:pPr>
    </w:p>
    <w:p w:rsidR="00833A6E" w:rsidRPr="00372CB5" w:rsidRDefault="00833A6E" w:rsidP="00833A6E">
      <w:pPr>
        <w:pStyle w:val="Pa5"/>
        <w:ind w:firstLine="240"/>
        <w:rPr>
          <w:rFonts w:ascii="Times New Roman" w:hAnsi="Times New Roman" w:cs="Times New Roman"/>
        </w:rPr>
      </w:pPr>
      <w:r w:rsidRPr="00372CB5">
        <w:rPr>
          <w:rStyle w:val="A0"/>
          <w:rFonts w:ascii="Times New Roman" w:hAnsi="Times New Roman" w:cs="Times New Roman"/>
          <w:b/>
          <w:bCs/>
          <w:color w:val="auto"/>
          <w:sz w:val="24"/>
          <w:szCs w:val="24"/>
        </w:rPr>
        <w:t xml:space="preserve">(a) Proceedings Not Civil or Criminal. </w:t>
      </w:r>
      <w:r w:rsidRPr="00372CB5">
        <w:rPr>
          <w:rStyle w:val="A0"/>
          <w:rFonts w:ascii="Times New Roman" w:hAnsi="Times New Roman" w:cs="Times New Roman"/>
          <w:color w:val="auto"/>
          <w:sz w:val="24"/>
          <w:szCs w:val="24"/>
        </w:rPr>
        <w:t>Hearing of</w:t>
      </w:r>
      <w:r w:rsidRPr="00372CB5">
        <w:rPr>
          <w:rStyle w:val="A0"/>
          <w:rFonts w:ascii="Times New Roman" w:hAnsi="Times New Roman" w:cs="Times New Roman"/>
          <w:color w:val="auto"/>
          <w:sz w:val="24"/>
          <w:szCs w:val="24"/>
        </w:rPr>
        <w:softHyphen/>
        <w:t xml:space="preserve">ficers should be guided in their evidentiary and procedural rulings by the principle that disciplinary proceedings are neither civil nor criminal but are sui generis hearings to determine if an LPO’s conduct should have an impact on </w:t>
      </w:r>
      <w:r w:rsidRPr="00372CB5">
        <w:rPr>
          <w:rStyle w:val="A1"/>
          <w:rFonts w:ascii="Times New Roman" w:hAnsi="Times New Roman" w:cs="Times New Roman"/>
          <w:color w:val="auto"/>
          <w:sz w:val="24"/>
          <w:szCs w:val="24"/>
        </w:rPr>
        <w:t xml:space="preserve">his or her </w:t>
      </w:r>
      <w:r w:rsidRPr="00372CB5">
        <w:rPr>
          <w:rStyle w:val="A2"/>
          <w:rFonts w:ascii="Times New Roman" w:hAnsi="Times New Roman" w:cs="Times New Roman"/>
          <w:sz w:val="24"/>
          <w:szCs w:val="24"/>
        </w:rPr>
        <w:t xml:space="preserve">their </w:t>
      </w:r>
      <w:r w:rsidRPr="00372CB5">
        <w:rPr>
          <w:rStyle w:val="A0"/>
          <w:rFonts w:ascii="Times New Roman" w:hAnsi="Times New Roman" w:cs="Times New Roman"/>
          <w:color w:val="auto"/>
          <w:sz w:val="24"/>
          <w:szCs w:val="24"/>
        </w:rPr>
        <w:t xml:space="preserve">license to practice as an LPO. </w:t>
      </w:r>
    </w:p>
    <w:p w:rsidR="00833A6E" w:rsidRPr="00372CB5" w:rsidRDefault="00833A6E" w:rsidP="00833A6E">
      <w:pPr>
        <w:spacing w:after="0"/>
        <w:rPr>
          <w:rStyle w:val="A0"/>
          <w:rFonts w:ascii="Times New Roman" w:hAnsi="Times New Roman" w:cs="Times New Roman"/>
          <w:b/>
          <w:bCs/>
          <w:color w:val="auto"/>
          <w:sz w:val="24"/>
          <w:szCs w:val="24"/>
        </w:rPr>
      </w:pPr>
    </w:p>
    <w:p w:rsidR="00833A6E" w:rsidRPr="00372CB5" w:rsidRDefault="00833A6E" w:rsidP="00833A6E">
      <w:pPr>
        <w:spacing w:after="0"/>
        <w:ind w:left="270"/>
        <w:rPr>
          <w:rFonts w:ascii="Times New Roman" w:hAnsi="Times New Roman" w:cs="Times New Roman"/>
          <w:sz w:val="24"/>
          <w:szCs w:val="24"/>
        </w:rPr>
      </w:pPr>
      <w:r w:rsidRPr="00372CB5">
        <w:rPr>
          <w:rStyle w:val="A0"/>
          <w:rFonts w:ascii="Times New Roman" w:hAnsi="Times New Roman" w:cs="Times New Roman"/>
          <w:b/>
          <w:bCs/>
          <w:color w:val="auto"/>
          <w:sz w:val="24"/>
          <w:szCs w:val="24"/>
        </w:rPr>
        <w:t>(b)</w:t>
      </w:r>
      <w:proofErr w:type="gramStart"/>
      <w:r w:rsidRPr="00372CB5">
        <w:rPr>
          <w:rStyle w:val="A0"/>
          <w:rFonts w:ascii="Times New Roman" w:hAnsi="Times New Roman" w:cs="Times New Roman"/>
          <w:b/>
          <w:bCs/>
          <w:color w:val="auto"/>
          <w:sz w:val="24"/>
          <w:szCs w:val="24"/>
        </w:rPr>
        <w:t>-(</w:t>
      </w:r>
      <w:proofErr w:type="gramEnd"/>
      <w:r w:rsidRPr="00372CB5">
        <w:rPr>
          <w:rStyle w:val="A0"/>
          <w:rFonts w:ascii="Times New Roman" w:hAnsi="Times New Roman" w:cs="Times New Roman"/>
          <w:b/>
          <w:bCs/>
          <w:color w:val="auto"/>
          <w:sz w:val="24"/>
          <w:szCs w:val="24"/>
        </w:rPr>
        <w:t xml:space="preserve">e) </w:t>
      </w:r>
      <w:r w:rsidRPr="00372CB5">
        <w:rPr>
          <w:rStyle w:val="A0"/>
          <w:rFonts w:ascii="Times New Roman" w:hAnsi="Times New Roman" w:cs="Times New Roman"/>
          <w:color w:val="auto"/>
          <w:sz w:val="24"/>
          <w:szCs w:val="24"/>
        </w:rPr>
        <w:t xml:space="preserve">[Unchanged.] </w:t>
      </w: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pPr>
        <w:rPr>
          <w:rFonts w:ascii="Times New Roman" w:hAnsi="Times New Roman" w:cs="Times New Roman"/>
          <w:sz w:val="24"/>
          <w:szCs w:val="24"/>
        </w:rPr>
      </w:pPr>
      <w:r w:rsidRPr="00372CB5">
        <w:rPr>
          <w:rFonts w:ascii="Times New Roman" w:hAnsi="Times New Roman" w:cs="Times New Roman"/>
          <w:sz w:val="24"/>
          <w:szCs w:val="24"/>
        </w:rPr>
        <w:br w:type="page"/>
      </w:r>
    </w:p>
    <w:p w:rsidR="00833A6E" w:rsidRPr="00372CB5" w:rsidRDefault="00833A6E" w:rsidP="00833A6E">
      <w:pPr>
        <w:pStyle w:val="Pa4"/>
        <w:jc w:val="center"/>
        <w:rPr>
          <w:rStyle w:val="A0"/>
          <w:rFonts w:ascii="Times New Roman" w:hAnsi="Times New Roman" w:cs="Times New Roman"/>
          <w:b/>
          <w:bCs/>
          <w:sz w:val="24"/>
          <w:szCs w:val="24"/>
        </w:rPr>
      </w:pPr>
      <w:r w:rsidRPr="00372CB5">
        <w:rPr>
          <w:rStyle w:val="A0"/>
          <w:rFonts w:ascii="Times New Roman" w:hAnsi="Times New Roman" w:cs="Times New Roman"/>
          <w:b/>
          <w:bCs/>
          <w:sz w:val="24"/>
          <w:szCs w:val="24"/>
        </w:rPr>
        <w:lastRenderedPageBreak/>
        <w:t>ELPOC 11.12</w:t>
      </w:r>
    </w:p>
    <w:p w:rsidR="00833A6E" w:rsidRPr="00372CB5" w:rsidRDefault="00833A6E" w:rsidP="00833A6E">
      <w:pPr>
        <w:pStyle w:val="Pa4"/>
        <w:jc w:val="center"/>
        <w:rPr>
          <w:rFonts w:ascii="Times New Roman" w:hAnsi="Times New Roman" w:cs="Times New Roman"/>
          <w:color w:val="211D1E"/>
        </w:rPr>
      </w:pPr>
      <w:r w:rsidRPr="00372CB5">
        <w:rPr>
          <w:rStyle w:val="A0"/>
          <w:rFonts w:ascii="Times New Roman" w:hAnsi="Times New Roman" w:cs="Times New Roman"/>
          <w:b/>
          <w:bCs/>
          <w:sz w:val="24"/>
          <w:szCs w:val="24"/>
        </w:rPr>
        <w:t xml:space="preserve">DECISION OF BOARD </w:t>
      </w:r>
    </w:p>
    <w:p w:rsidR="00833A6E" w:rsidRPr="00372CB5" w:rsidRDefault="00833A6E" w:rsidP="00833A6E">
      <w:pPr>
        <w:pStyle w:val="Pa5"/>
        <w:ind w:firstLine="240"/>
        <w:jc w:val="both"/>
        <w:rPr>
          <w:rStyle w:val="A0"/>
          <w:rFonts w:ascii="Times New Roman" w:hAnsi="Times New Roman" w:cs="Times New Roman"/>
          <w:b/>
          <w:bCs/>
          <w:sz w:val="24"/>
          <w:szCs w:val="24"/>
        </w:rPr>
      </w:pPr>
    </w:p>
    <w:p w:rsidR="00833A6E" w:rsidRPr="00372CB5" w:rsidRDefault="00833A6E" w:rsidP="00833A6E">
      <w:pPr>
        <w:pStyle w:val="Pa5"/>
        <w:ind w:firstLine="240"/>
        <w:jc w:val="both"/>
        <w:rPr>
          <w:rFonts w:ascii="Times New Roman" w:hAnsi="Times New Roman" w:cs="Times New Roman"/>
          <w:color w:val="211D1E"/>
        </w:rPr>
      </w:pPr>
      <w:r w:rsidRPr="00372CB5">
        <w:rPr>
          <w:rStyle w:val="A0"/>
          <w:rFonts w:ascii="Times New Roman" w:hAnsi="Times New Roman" w:cs="Times New Roman"/>
          <w:b/>
          <w:bCs/>
          <w:sz w:val="24"/>
          <w:szCs w:val="24"/>
        </w:rPr>
        <w:t>(a)</w:t>
      </w:r>
      <w:proofErr w:type="gramStart"/>
      <w:r w:rsidRPr="00372CB5">
        <w:rPr>
          <w:rStyle w:val="A0"/>
          <w:rFonts w:ascii="Times New Roman" w:hAnsi="Times New Roman" w:cs="Times New Roman"/>
          <w:b/>
          <w:bCs/>
          <w:sz w:val="24"/>
          <w:szCs w:val="24"/>
        </w:rPr>
        <w:t>-(</w:t>
      </w:r>
      <w:proofErr w:type="gramEnd"/>
      <w:r w:rsidRPr="00372CB5">
        <w:rPr>
          <w:rStyle w:val="A0"/>
          <w:rFonts w:ascii="Times New Roman" w:hAnsi="Times New Roman" w:cs="Times New Roman"/>
          <w:b/>
          <w:bCs/>
          <w:sz w:val="24"/>
          <w:szCs w:val="24"/>
        </w:rPr>
        <w:t xml:space="preserve">b) </w:t>
      </w:r>
      <w:r w:rsidRPr="00372CB5">
        <w:rPr>
          <w:rStyle w:val="A0"/>
          <w:rFonts w:ascii="Times New Roman" w:hAnsi="Times New Roman" w:cs="Times New Roman"/>
          <w:sz w:val="24"/>
          <w:szCs w:val="24"/>
        </w:rPr>
        <w:t xml:space="preserve">[Unchanged.] </w:t>
      </w:r>
    </w:p>
    <w:p w:rsidR="00833A6E" w:rsidRPr="00372CB5" w:rsidRDefault="00833A6E" w:rsidP="00833A6E">
      <w:pPr>
        <w:pStyle w:val="Pa5"/>
        <w:ind w:firstLine="240"/>
        <w:jc w:val="both"/>
        <w:rPr>
          <w:rStyle w:val="A0"/>
          <w:rFonts w:ascii="Times New Roman" w:hAnsi="Times New Roman" w:cs="Times New Roman"/>
          <w:b/>
          <w:bCs/>
          <w:sz w:val="24"/>
          <w:szCs w:val="24"/>
        </w:rPr>
      </w:pPr>
    </w:p>
    <w:p w:rsidR="00833A6E" w:rsidRPr="00372CB5" w:rsidRDefault="00833A6E" w:rsidP="00833A6E">
      <w:pPr>
        <w:pStyle w:val="Pa5"/>
        <w:ind w:firstLine="240"/>
        <w:rPr>
          <w:rFonts w:ascii="Times New Roman" w:hAnsi="Times New Roman" w:cs="Times New Roman"/>
          <w:color w:val="211D1E"/>
        </w:rPr>
      </w:pPr>
      <w:r w:rsidRPr="00372CB5">
        <w:rPr>
          <w:rStyle w:val="A0"/>
          <w:rFonts w:ascii="Times New Roman" w:hAnsi="Times New Roman" w:cs="Times New Roman"/>
          <w:b/>
          <w:bCs/>
          <w:sz w:val="24"/>
          <w:szCs w:val="24"/>
        </w:rPr>
        <w:t xml:space="preserve">(c) Oral Argument. </w:t>
      </w:r>
      <w:r w:rsidRPr="00372CB5">
        <w:rPr>
          <w:rStyle w:val="A0"/>
          <w:rFonts w:ascii="Times New Roman" w:hAnsi="Times New Roman" w:cs="Times New Roman"/>
          <w:sz w:val="24"/>
          <w:szCs w:val="24"/>
        </w:rPr>
        <w:t xml:space="preserve">The Board hears oral argument if requested by either party or the Chair. A party’s request must be filed no later than the deadline for that party to file </w:t>
      </w:r>
      <w:r w:rsidRPr="00372CB5">
        <w:rPr>
          <w:rStyle w:val="A1"/>
          <w:rFonts w:ascii="Times New Roman" w:hAnsi="Times New Roman" w:cs="Times New Roman"/>
          <w:sz w:val="24"/>
          <w:szCs w:val="24"/>
        </w:rPr>
        <w:t xml:space="preserve">his or her </w:t>
      </w:r>
      <w:r w:rsidRPr="00372CB5">
        <w:rPr>
          <w:rStyle w:val="A2"/>
          <w:rFonts w:ascii="Times New Roman" w:hAnsi="Times New Roman" w:cs="Times New Roman"/>
          <w:sz w:val="24"/>
          <w:szCs w:val="24"/>
        </w:rPr>
        <w:t xml:space="preserve">their </w:t>
      </w:r>
      <w:r w:rsidRPr="00372CB5">
        <w:rPr>
          <w:rStyle w:val="A0"/>
          <w:rFonts w:ascii="Times New Roman" w:hAnsi="Times New Roman" w:cs="Times New Roman"/>
          <w:sz w:val="24"/>
          <w:szCs w:val="24"/>
        </w:rPr>
        <w:t>last brief, including a response or re</w:t>
      </w:r>
      <w:r w:rsidRPr="00372CB5">
        <w:rPr>
          <w:rStyle w:val="A0"/>
          <w:rFonts w:ascii="Times New Roman" w:hAnsi="Times New Roman" w:cs="Times New Roman"/>
          <w:sz w:val="24"/>
          <w:szCs w:val="24"/>
        </w:rPr>
        <w:softHyphen/>
        <w:t>ply, under rule 11.8 or 11.9. The Chair’s notice of oral argu</w:t>
      </w:r>
      <w:r w:rsidRPr="00372CB5">
        <w:rPr>
          <w:rStyle w:val="A0"/>
          <w:rFonts w:ascii="Times New Roman" w:hAnsi="Times New Roman" w:cs="Times New Roman"/>
          <w:sz w:val="24"/>
          <w:szCs w:val="24"/>
        </w:rPr>
        <w:softHyphen/>
        <w:t xml:space="preserve">ment must be filed and served on the parties no later than 14 days before the oral argument. The Chair sets the time, place, and terms for oral argument. </w:t>
      </w:r>
    </w:p>
    <w:p w:rsidR="00833A6E" w:rsidRPr="00372CB5" w:rsidRDefault="00833A6E" w:rsidP="00833A6E">
      <w:pPr>
        <w:spacing w:after="0"/>
        <w:rPr>
          <w:rStyle w:val="A0"/>
          <w:rFonts w:ascii="Times New Roman" w:hAnsi="Times New Roman" w:cs="Times New Roman"/>
          <w:b/>
          <w:bCs/>
          <w:sz w:val="24"/>
          <w:szCs w:val="24"/>
        </w:rPr>
      </w:pPr>
    </w:p>
    <w:p w:rsidR="00833A6E" w:rsidRPr="00372CB5" w:rsidRDefault="00833A6E" w:rsidP="00833A6E">
      <w:pPr>
        <w:spacing w:after="0"/>
        <w:ind w:left="270"/>
        <w:rPr>
          <w:rFonts w:ascii="Times New Roman" w:hAnsi="Times New Roman" w:cs="Times New Roman"/>
          <w:sz w:val="24"/>
          <w:szCs w:val="24"/>
        </w:rPr>
      </w:pPr>
      <w:r w:rsidRPr="00372CB5">
        <w:rPr>
          <w:rStyle w:val="A0"/>
          <w:rFonts w:ascii="Times New Roman" w:hAnsi="Times New Roman" w:cs="Times New Roman"/>
          <w:b/>
          <w:bCs/>
          <w:sz w:val="24"/>
          <w:szCs w:val="24"/>
        </w:rPr>
        <w:t>(d)</w:t>
      </w:r>
      <w:proofErr w:type="gramStart"/>
      <w:r w:rsidRPr="00372CB5">
        <w:rPr>
          <w:rStyle w:val="A0"/>
          <w:rFonts w:ascii="Times New Roman" w:hAnsi="Times New Roman" w:cs="Times New Roman"/>
          <w:b/>
          <w:bCs/>
          <w:sz w:val="24"/>
          <w:szCs w:val="24"/>
        </w:rPr>
        <w:t>-(</w:t>
      </w:r>
      <w:proofErr w:type="gramEnd"/>
      <w:r w:rsidRPr="00372CB5">
        <w:rPr>
          <w:rStyle w:val="A0"/>
          <w:rFonts w:ascii="Times New Roman" w:hAnsi="Times New Roman" w:cs="Times New Roman"/>
          <w:b/>
          <w:bCs/>
          <w:sz w:val="24"/>
          <w:szCs w:val="24"/>
        </w:rPr>
        <w:t xml:space="preserve">h) </w:t>
      </w:r>
      <w:r w:rsidRPr="00372CB5">
        <w:rPr>
          <w:rStyle w:val="A0"/>
          <w:rFonts w:ascii="Times New Roman" w:hAnsi="Times New Roman" w:cs="Times New Roman"/>
          <w:sz w:val="24"/>
          <w:szCs w:val="24"/>
        </w:rPr>
        <w:t>[Unchanged.]</w:t>
      </w: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rsidP="00833A6E">
      <w:pPr>
        <w:tabs>
          <w:tab w:val="left" w:pos="270"/>
        </w:tabs>
        <w:rPr>
          <w:rFonts w:ascii="Times New Roman" w:hAnsi="Times New Roman" w:cs="Times New Roman"/>
          <w:sz w:val="24"/>
          <w:szCs w:val="24"/>
        </w:rPr>
      </w:pPr>
    </w:p>
    <w:p w:rsidR="00833A6E" w:rsidRPr="00372CB5" w:rsidRDefault="00833A6E">
      <w:pPr>
        <w:rPr>
          <w:rFonts w:ascii="Times New Roman" w:hAnsi="Times New Roman" w:cs="Times New Roman"/>
          <w:sz w:val="24"/>
          <w:szCs w:val="24"/>
        </w:rPr>
      </w:pPr>
      <w:r w:rsidRPr="00372CB5">
        <w:rPr>
          <w:rFonts w:ascii="Times New Roman" w:hAnsi="Times New Roman" w:cs="Times New Roman"/>
          <w:sz w:val="24"/>
          <w:szCs w:val="24"/>
        </w:rPr>
        <w:br w:type="page"/>
      </w:r>
    </w:p>
    <w:p w:rsidR="00372CB5" w:rsidRPr="00372CB5" w:rsidRDefault="00372CB5" w:rsidP="00372CB5">
      <w:pPr>
        <w:pStyle w:val="Pa4"/>
        <w:jc w:val="center"/>
        <w:rPr>
          <w:rStyle w:val="A0"/>
          <w:rFonts w:ascii="Times New Roman" w:hAnsi="Times New Roman" w:cs="Times New Roman"/>
          <w:b/>
          <w:bCs/>
          <w:color w:val="auto"/>
          <w:sz w:val="24"/>
          <w:szCs w:val="24"/>
        </w:rPr>
      </w:pPr>
      <w:r w:rsidRPr="00372CB5">
        <w:rPr>
          <w:rStyle w:val="A0"/>
          <w:rFonts w:ascii="Times New Roman" w:hAnsi="Times New Roman" w:cs="Times New Roman"/>
          <w:b/>
          <w:bCs/>
          <w:color w:val="auto"/>
          <w:sz w:val="24"/>
          <w:szCs w:val="24"/>
        </w:rPr>
        <w:lastRenderedPageBreak/>
        <w:t>ELPOC 12.6</w:t>
      </w:r>
    </w:p>
    <w:p w:rsidR="00372CB5" w:rsidRPr="00372CB5" w:rsidRDefault="00372CB5" w:rsidP="00372CB5">
      <w:pPr>
        <w:pStyle w:val="Pa4"/>
        <w:jc w:val="center"/>
        <w:rPr>
          <w:rFonts w:ascii="Times New Roman" w:hAnsi="Times New Roman" w:cs="Times New Roman"/>
        </w:rPr>
      </w:pPr>
      <w:r w:rsidRPr="00372CB5">
        <w:rPr>
          <w:rStyle w:val="A0"/>
          <w:rFonts w:ascii="Times New Roman" w:hAnsi="Times New Roman" w:cs="Times New Roman"/>
          <w:b/>
          <w:bCs/>
          <w:color w:val="auto"/>
          <w:sz w:val="24"/>
          <w:szCs w:val="24"/>
        </w:rPr>
        <w:t xml:space="preserve">BRIEFS </w:t>
      </w:r>
    </w:p>
    <w:p w:rsidR="00372CB5" w:rsidRPr="00372CB5" w:rsidRDefault="00372CB5" w:rsidP="00372CB5">
      <w:pPr>
        <w:pStyle w:val="Pa5"/>
        <w:ind w:firstLine="240"/>
        <w:jc w:val="both"/>
        <w:rPr>
          <w:rStyle w:val="A0"/>
          <w:rFonts w:ascii="Times New Roman" w:hAnsi="Times New Roman" w:cs="Times New Roman"/>
          <w:b/>
          <w:bCs/>
          <w:color w:val="auto"/>
          <w:sz w:val="24"/>
          <w:szCs w:val="24"/>
        </w:rPr>
      </w:pPr>
    </w:p>
    <w:p w:rsidR="00372CB5" w:rsidRPr="00372CB5" w:rsidRDefault="00372CB5" w:rsidP="00372CB5">
      <w:pPr>
        <w:pStyle w:val="Pa5"/>
        <w:ind w:firstLine="240"/>
        <w:rPr>
          <w:rFonts w:ascii="Times New Roman" w:hAnsi="Times New Roman" w:cs="Times New Roman"/>
        </w:rPr>
      </w:pPr>
      <w:r w:rsidRPr="00372CB5">
        <w:rPr>
          <w:rStyle w:val="A0"/>
          <w:rFonts w:ascii="Times New Roman" w:hAnsi="Times New Roman" w:cs="Times New Roman"/>
          <w:b/>
          <w:bCs/>
          <w:color w:val="auto"/>
          <w:sz w:val="24"/>
          <w:szCs w:val="24"/>
        </w:rPr>
        <w:t xml:space="preserve">(a) Brief Required. </w:t>
      </w:r>
      <w:r w:rsidRPr="00372CB5">
        <w:rPr>
          <w:rStyle w:val="A0"/>
          <w:rFonts w:ascii="Times New Roman" w:hAnsi="Times New Roman" w:cs="Times New Roman"/>
          <w:color w:val="auto"/>
          <w:sz w:val="24"/>
          <w:szCs w:val="24"/>
        </w:rPr>
        <w:t xml:space="preserve">The party seeking review must file a brief stating </w:t>
      </w:r>
      <w:r w:rsidRPr="00372CB5">
        <w:rPr>
          <w:rStyle w:val="A1"/>
          <w:rFonts w:ascii="Times New Roman" w:hAnsi="Times New Roman" w:cs="Times New Roman"/>
          <w:color w:val="auto"/>
          <w:sz w:val="24"/>
          <w:szCs w:val="24"/>
        </w:rPr>
        <w:t xml:space="preserve">his or her </w:t>
      </w:r>
      <w:r w:rsidRPr="00372CB5">
        <w:rPr>
          <w:rStyle w:val="A2"/>
          <w:rFonts w:ascii="Times New Roman" w:hAnsi="Times New Roman" w:cs="Times New Roman"/>
          <w:color w:val="auto"/>
          <w:sz w:val="24"/>
          <w:szCs w:val="24"/>
        </w:rPr>
        <w:t xml:space="preserve">their </w:t>
      </w:r>
      <w:r w:rsidRPr="00372CB5">
        <w:rPr>
          <w:rStyle w:val="A0"/>
          <w:rFonts w:ascii="Times New Roman" w:hAnsi="Times New Roman" w:cs="Times New Roman"/>
          <w:color w:val="auto"/>
          <w:sz w:val="24"/>
          <w:szCs w:val="24"/>
        </w:rPr>
        <w:t xml:space="preserve">objections to the Board’s decision. </w:t>
      </w:r>
    </w:p>
    <w:p w:rsidR="00372CB5" w:rsidRPr="00372CB5" w:rsidRDefault="00372CB5" w:rsidP="00372CB5">
      <w:pPr>
        <w:spacing w:after="0"/>
        <w:rPr>
          <w:rStyle w:val="A0"/>
          <w:rFonts w:ascii="Times New Roman" w:hAnsi="Times New Roman" w:cs="Times New Roman"/>
          <w:b/>
          <w:bCs/>
          <w:color w:val="auto"/>
          <w:sz w:val="24"/>
          <w:szCs w:val="24"/>
        </w:rPr>
      </w:pPr>
    </w:p>
    <w:p w:rsidR="00372CB5" w:rsidRPr="00372CB5" w:rsidRDefault="00372CB5" w:rsidP="00372CB5">
      <w:pPr>
        <w:ind w:firstLine="270"/>
        <w:rPr>
          <w:rFonts w:ascii="Times New Roman" w:hAnsi="Times New Roman" w:cs="Times New Roman"/>
          <w:sz w:val="24"/>
          <w:szCs w:val="24"/>
        </w:rPr>
      </w:pPr>
      <w:r w:rsidRPr="00372CB5">
        <w:rPr>
          <w:rStyle w:val="A0"/>
          <w:rFonts w:ascii="Times New Roman" w:hAnsi="Times New Roman" w:cs="Times New Roman"/>
          <w:b/>
          <w:bCs/>
          <w:color w:val="auto"/>
          <w:sz w:val="24"/>
          <w:szCs w:val="24"/>
        </w:rPr>
        <w:t>(b)</w:t>
      </w:r>
      <w:proofErr w:type="gramStart"/>
      <w:r w:rsidRPr="00372CB5">
        <w:rPr>
          <w:rStyle w:val="A0"/>
          <w:rFonts w:ascii="Times New Roman" w:hAnsi="Times New Roman" w:cs="Times New Roman"/>
          <w:b/>
          <w:bCs/>
          <w:color w:val="auto"/>
          <w:sz w:val="24"/>
          <w:szCs w:val="24"/>
        </w:rPr>
        <w:t>-(</w:t>
      </w:r>
      <w:proofErr w:type="gramEnd"/>
      <w:r w:rsidRPr="00372CB5">
        <w:rPr>
          <w:rStyle w:val="A0"/>
          <w:rFonts w:ascii="Times New Roman" w:hAnsi="Times New Roman" w:cs="Times New Roman"/>
          <w:b/>
          <w:bCs/>
          <w:color w:val="auto"/>
          <w:sz w:val="24"/>
          <w:szCs w:val="24"/>
        </w:rPr>
        <w:t xml:space="preserve">g) </w:t>
      </w:r>
      <w:r w:rsidRPr="00372CB5">
        <w:rPr>
          <w:rStyle w:val="A0"/>
          <w:rFonts w:ascii="Times New Roman" w:hAnsi="Times New Roman" w:cs="Times New Roman"/>
          <w:color w:val="auto"/>
          <w:sz w:val="24"/>
          <w:szCs w:val="24"/>
        </w:rPr>
        <w:t>[Unchanged.]</w:t>
      </w:r>
    </w:p>
    <w:p w:rsidR="00833A6E" w:rsidRPr="00372CB5" w:rsidRDefault="00833A6E" w:rsidP="00833A6E">
      <w:pPr>
        <w:tabs>
          <w:tab w:val="left" w:pos="270"/>
        </w:tabs>
        <w:rPr>
          <w:rFonts w:ascii="Times New Roman" w:hAnsi="Times New Roman" w:cs="Times New Roman"/>
          <w:sz w:val="24"/>
          <w:szCs w:val="24"/>
        </w:rPr>
      </w:pPr>
    </w:p>
    <w:p w:rsidR="00372CB5" w:rsidRPr="00372CB5" w:rsidRDefault="00372CB5" w:rsidP="00833A6E">
      <w:pPr>
        <w:tabs>
          <w:tab w:val="left" w:pos="270"/>
        </w:tabs>
        <w:rPr>
          <w:rFonts w:ascii="Times New Roman" w:hAnsi="Times New Roman" w:cs="Times New Roman"/>
          <w:sz w:val="24"/>
          <w:szCs w:val="24"/>
        </w:rPr>
      </w:pPr>
    </w:p>
    <w:p w:rsidR="00372CB5" w:rsidRPr="00372CB5" w:rsidRDefault="00372CB5">
      <w:pPr>
        <w:rPr>
          <w:rFonts w:ascii="Times New Roman" w:hAnsi="Times New Roman" w:cs="Times New Roman"/>
          <w:sz w:val="24"/>
          <w:szCs w:val="24"/>
        </w:rPr>
      </w:pPr>
      <w:r w:rsidRPr="00372CB5">
        <w:rPr>
          <w:rFonts w:ascii="Times New Roman" w:hAnsi="Times New Roman" w:cs="Times New Roman"/>
          <w:sz w:val="24"/>
          <w:szCs w:val="24"/>
        </w:rPr>
        <w:br w:type="page"/>
      </w:r>
    </w:p>
    <w:p w:rsidR="00372CB5" w:rsidRPr="00372CB5" w:rsidRDefault="00372CB5" w:rsidP="00372CB5">
      <w:pPr>
        <w:pStyle w:val="Pa4"/>
        <w:jc w:val="center"/>
        <w:rPr>
          <w:rStyle w:val="A0"/>
          <w:rFonts w:ascii="Times New Roman" w:hAnsi="Times New Roman" w:cs="Times New Roman"/>
          <w:b/>
          <w:bCs/>
          <w:color w:val="auto"/>
          <w:sz w:val="24"/>
          <w:szCs w:val="24"/>
        </w:rPr>
      </w:pPr>
      <w:r w:rsidRPr="00372CB5">
        <w:rPr>
          <w:rStyle w:val="A0"/>
          <w:rFonts w:ascii="Times New Roman" w:hAnsi="Times New Roman" w:cs="Times New Roman"/>
          <w:b/>
          <w:bCs/>
          <w:color w:val="auto"/>
          <w:sz w:val="24"/>
          <w:szCs w:val="24"/>
        </w:rPr>
        <w:lastRenderedPageBreak/>
        <w:t>ELPOC 14.1</w:t>
      </w:r>
    </w:p>
    <w:p w:rsidR="00372CB5" w:rsidRPr="00372CB5" w:rsidRDefault="00372CB5" w:rsidP="00372CB5">
      <w:pPr>
        <w:pStyle w:val="Pa4"/>
        <w:jc w:val="center"/>
        <w:rPr>
          <w:rFonts w:ascii="Times New Roman" w:hAnsi="Times New Roman" w:cs="Times New Roman"/>
          <w:b/>
        </w:rPr>
      </w:pPr>
      <w:r w:rsidRPr="00372CB5">
        <w:rPr>
          <w:rStyle w:val="A0"/>
          <w:rFonts w:ascii="Times New Roman" w:hAnsi="Times New Roman" w:cs="Times New Roman"/>
          <w:b/>
          <w:bCs/>
          <w:color w:val="auto"/>
          <w:sz w:val="24"/>
          <w:szCs w:val="24"/>
        </w:rPr>
        <w:t xml:space="preserve">NOTICE TO CLIENTS IN WHICH LPO IS </w:t>
      </w:r>
      <w:r w:rsidRPr="00372CB5">
        <w:rPr>
          <w:rStyle w:val="A0"/>
          <w:rFonts w:ascii="Times New Roman" w:hAnsi="Times New Roman" w:cs="Times New Roman"/>
          <w:b/>
          <w:color w:val="auto"/>
          <w:sz w:val="24"/>
          <w:szCs w:val="24"/>
        </w:rPr>
        <w:t>P</w:t>
      </w:r>
      <w:r w:rsidRPr="00372CB5">
        <w:rPr>
          <w:rStyle w:val="A0"/>
          <w:rFonts w:ascii="Times New Roman" w:hAnsi="Times New Roman" w:cs="Times New Roman"/>
          <w:b/>
          <w:bCs/>
          <w:color w:val="auto"/>
          <w:sz w:val="24"/>
          <w:szCs w:val="24"/>
        </w:rPr>
        <w:t xml:space="preserve">ROVIDING </w:t>
      </w:r>
      <w:r w:rsidRPr="00372CB5">
        <w:rPr>
          <w:rStyle w:val="A0"/>
          <w:rFonts w:ascii="Times New Roman" w:hAnsi="Times New Roman" w:cs="Times New Roman"/>
          <w:b/>
          <w:color w:val="auto"/>
          <w:sz w:val="24"/>
          <w:szCs w:val="24"/>
        </w:rPr>
        <w:t>S</w:t>
      </w:r>
      <w:r w:rsidRPr="00372CB5">
        <w:rPr>
          <w:rStyle w:val="A0"/>
          <w:rFonts w:ascii="Times New Roman" w:hAnsi="Times New Roman" w:cs="Times New Roman"/>
          <w:b/>
          <w:bCs/>
          <w:color w:val="auto"/>
          <w:sz w:val="24"/>
          <w:szCs w:val="24"/>
        </w:rPr>
        <w:t xml:space="preserve">ERVICES; </w:t>
      </w:r>
      <w:r w:rsidRPr="00372CB5">
        <w:rPr>
          <w:rStyle w:val="A0"/>
          <w:rFonts w:ascii="Times New Roman" w:hAnsi="Times New Roman" w:cs="Times New Roman"/>
          <w:b/>
          <w:color w:val="auto"/>
          <w:sz w:val="24"/>
          <w:szCs w:val="24"/>
        </w:rPr>
        <w:t>P</w:t>
      </w:r>
      <w:r w:rsidRPr="00372CB5">
        <w:rPr>
          <w:rStyle w:val="A0"/>
          <w:rFonts w:ascii="Times New Roman" w:hAnsi="Times New Roman" w:cs="Times New Roman"/>
          <w:b/>
          <w:bCs/>
          <w:color w:val="auto"/>
          <w:sz w:val="24"/>
          <w:szCs w:val="24"/>
        </w:rPr>
        <w:t xml:space="preserve">ROVIDING </w:t>
      </w:r>
      <w:r w:rsidRPr="00372CB5">
        <w:rPr>
          <w:rStyle w:val="A0"/>
          <w:rFonts w:ascii="Times New Roman" w:hAnsi="Times New Roman" w:cs="Times New Roman"/>
          <w:b/>
          <w:color w:val="auto"/>
          <w:sz w:val="24"/>
          <w:szCs w:val="24"/>
        </w:rPr>
        <w:t>P</w:t>
      </w:r>
      <w:r w:rsidRPr="00372CB5">
        <w:rPr>
          <w:rStyle w:val="A0"/>
          <w:rFonts w:ascii="Times New Roman" w:hAnsi="Times New Roman" w:cs="Times New Roman"/>
          <w:b/>
          <w:bCs/>
          <w:color w:val="auto"/>
          <w:sz w:val="24"/>
          <w:szCs w:val="24"/>
        </w:rPr>
        <w:t xml:space="preserve">ROPERTY </w:t>
      </w:r>
      <w:r w:rsidRPr="00372CB5">
        <w:rPr>
          <w:rStyle w:val="A0"/>
          <w:rFonts w:ascii="Times New Roman" w:hAnsi="Times New Roman" w:cs="Times New Roman"/>
          <w:b/>
          <w:color w:val="auto"/>
          <w:sz w:val="24"/>
          <w:szCs w:val="24"/>
        </w:rPr>
        <w:t>B</w:t>
      </w:r>
      <w:r w:rsidRPr="00372CB5">
        <w:rPr>
          <w:rStyle w:val="A0"/>
          <w:rFonts w:ascii="Times New Roman" w:hAnsi="Times New Roman" w:cs="Times New Roman"/>
          <w:b/>
          <w:bCs/>
          <w:color w:val="auto"/>
          <w:sz w:val="24"/>
          <w:szCs w:val="24"/>
        </w:rPr>
        <w:t xml:space="preserve">ELONGING TO CLIENTS IN WHICH LPO IS PROVIDING SERVICES </w:t>
      </w:r>
    </w:p>
    <w:p w:rsidR="00372CB5" w:rsidRPr="00372CB5" w:rsidRDefault="00372CB5" w:rsidP="00372CB5">
      <w:pPr>
        <w:pStyle w:val="Pa5"/>
        <w:ind w:firstLine="240"/>
        <w:jc w:val="both"/>
        <w:rPr>
          <w:rStyle w:val="A0"/>
          <w:rFonts w:ascii="Times New Roman" w:hAnsi="Times New Roman" w:cs="Times New Roman"/>
          <w:b/>
          <w:bCs/>
          <w:color w:val="auto"/>
          <w:sz w:val="24"/>
          <w:szCs w:val="24"/>
        </w:rPr>
      </w:pPr>
    </w:p>
    <w:p w:rsidR="00372CB5" w:rsidRPr="00372CB5" w:rsidRDefault="00372CB5" w:rsidP="00372CB5">
      <w:pPr>
        <w:pStyle w:val="Pa5"/>
        <w:ind w:firstLine="240"/>
        <w:jc w:val="both"/>
        <w:rPr>
          <w:rFonts w:ascii="Times New Roman" w:hAnsi="Times New Roman" w:cs="Times New Roman"/>
        </w:rPr>
      </w:pPr>
      <w:r w:rsidRPr="00372CB5">
        <w:rPr>
          <w:rStyle w:val="A0"/>
          <w:rFonts w:ascii="Times New Roman" w:hAnsi="Times New Roman" w:cs="Times New Roman"/>
          <w:b/>
          <w:bCs/>
          <w:color w:val="auto"/>
          <w:sz w:val="24"/>
          <w:szCs w:val="24"/>
        </w:rPr>
        <w:t xml:space="preserve">(a)-(c) </w:t>
      </w:r>
      <w:r w:rsidRPr="00372CB5">
        <w:rPr>
          <w:rStyle w:val="A0"/>
          <w:rFonts w:ascii="Times New Roman" w:hAnsi="Times New Roman" w:cs="Times New Roman"/>
          <w:color w:val="auto"/>
          <w:sz w:val="24"/>
          <w:szCs w:val="24"/>
        </w:rPr>
        <w:t xml:space="preserve">[Unchanged.] </w:t>
      </w:r>
    </w:p>
    <w:p w:rsidR="00372CB5" w:rsidRPr="00372CB5" w:rsidRDefault="00372CB5" w:rsidP="00372CB5">
      <w:pPr>
        <w:spacing w:after="0"/>
        <w:rPr>
          <w:rStyle w:val="A0"/>
          <w:rFonts w:ascii="Times New Roman" w:hAnsi="Times New Roman" w:cs="Times New Roman"/>
          <w:b/>
          <w:bCs/>
          <w:color w:val="auto"/>
          <w:sz w:val="24"/>
          <w:szCs w:val="24"/>
        </w:rPr>
      </w:pPr>
    </w:p>
    <w:p w:rsidR="00372CB5" w:rsidRPr="00372CB5" w:rsidRDefault="00372CB5" w:rsidP="00372CB5">
      <w:pPr>
        <w:spacing w:after="0"/>
        <w:ind w:firstLine="270"/>
        <w:rPr>
          <w:rFonts w:ascii="Times New Roman" w:hAnsi="Times New Roman" w:cs="Times New Roman"/>
          <w:sz w:val="24"/>
          <w:szCs w:val="24"/>
        </w:rPr>
      </w:pPr>
      <w:r w:rsidRPr="00372CB5">
        <w:rPr>
          <w:rStyle w:val="A0"/>
          <w:rFonts w:ascii="Times New Roman" w:hAnsi="Times New Roman" w:cs="Times New Roman"/>
          <w:b/>
          <w:bCs/>
          <w:color w:val="auto"/>
          <w:sz w:val="24"/>
          <w:szCs w:val="24"/>
        </w:rPr>
        <w:t>(d) Notice if Transferred to Disability Inactive Sta</w:t>
      </w:r>
      <w:r w:rsidRPr="00372CB5">
        <w:rPr>
          <w:rStyle w:val="A0"/>
          <w:rFonts w:ascii="Times New Roman" w:hAnsi="Times New Roman" w:cs="Times New Roman"/>
          <w:b/>
          <w:bCs/>
          <w:color w:val="auto"/>
          <w:sz w:val="24"/>
          <w:szCs w:val="24"/>
        </w:rPr>
        <w:softHyphen/>
        <w:t xml:space="preserve">tus. </w:t>
      </w:r>
      <w:r w:rsidRPr="00372CB5">
        <w:rPr>
          <w:rStyle w:val="A0"/>
          <w:rFonts w:ascii="Times New Roman" w:hAnsi="Times New Roman" w:cs="Times New Roman"/>
          <w:color w:val="auto"/>
          <w:sz w:val="24"/>
          <w:szCs w:val="24"/>
        </w:rPr>
        <w:t xml:space="preserve">An LPO transferred to disability inactive status, or </w:t>
      </w:r>
      <w:r w:rsidRPr="00372CB5">
        <w:rPr>
          <w:rStyle w:val="A1"/>
          <w:rFonts w:ascii="Times New Roman" w:hAnsi="Times New Roman" w:cs="Times New Roman"/>
          <w:color w:val="auto"/>
          <w:sz w:val="24"/>
          <w:szCs w:val="24"/>
        </w:rPr>
        <w:t xml:space="preserve">his or her </w:t>
      </w:r>
      <w:r w:rsidRPr="00372CB5">
        <w:rPr>
          <w:rStyle w:val="A2"/>
          <w:rFonts w:ascii="Times New Roman" w:hAnsi="Times New Roman" w:cs="Times New Roman"/>
          <w:color w:val="auto"/>
          <w:sz w:val="24"/>
          <w:szCs w:val="24"/>
        </w:rPr>
        <w:t xml:space="preserve">their </w:t>
      </w:r>
      <w:r w:rsidRPr="00372CB5">
        <w:rPr>
          <w:rStyle w:val="A0"/>
          <w:rFonts w:ascii="Times New Roman" w:hAnsi="Times New Roman" w:cs="Times New Roman"/>
          <w:color w:val="auto"/>
          <w:sz w:val="24"/>
          <w:szCs w:val="24"/>
        </w:rPr>
        <w:t>guardian if one has been appointed, must give all notices required by section (c), except that the notices need not refer to disability.</w:t>
      </w:r>
    </w:p>
    <w:p w:rsidR="00372CB5" w:rsidRPr="00372CB5" w:rsidRDefault="00372CB5" w:rsidP="00833A6E">
      <w:pPr>
        <w:tabs>
          <w:tab w:val="left" w:pos="270"/>
        </w:tabs>
        <w:rPr>
          <w:rFonts w:ascii="Times New Roman" w:hAnsi="Times New Roman" w:cs="Times New Roman"/>
          <w:sz w:val="24"/>
          <w:szCs w:val="24"/>
        </w:rPr>
      </w:pPr>
    </w:p>
    <w:p w:rsidR="00372CB5" w:rsidRPr="00372CB5" w:rsidRDefault="00372CB5" w:rsidP="00833A6E">
      <w:pPr>
        <w:tabs>
          <w:tab w:val="left" w:pos="270"/>
        </w:tabs>
        <w:rPr>
          <w:rFonts w:ascii="Times New Roman" w:hAnsi="Times New Roman" w:cs="Times New Roman"/>
          <w:sz w:val="24"/>
          <w:szCs w:val="24"/>
        </w:rPr>
      </w:pPr>
    </w:p>
    <w:p w:rsidR="00372CB5" w:rsidRPr="00372CB5" w:rsidRDefault="00372CB5">
      <w:pPr>
        <w:rPr>
          <w:rFonts w:ascii="Times New Roman" w:hAnsi="Times New Roman" w:cs="Times New Roman"/>
          <w:sz w:val="24"/>
          <w:szCs w:val="24"/>
        </w:rPr>
      </w:pPr>
      <w:r w:rsidRPr="00372CB5">
        <w:rPr>
          <w:rFonts w:ascii="Times New Roman" w:hAnsi="Times New Roman" w:cs="Times New Roman"/>
          <w:sz w:val="24"/>
          <w:szCs w:val="24"/>
        </w:rPr>
        <w:br w:type="page"/>
      </w:r>
    </w:p>
    <w:p w:rsidR="00372CB5" w:rsidRPr="00372CB5" w:rsidRDefault="00372CB5" w:rsidP="00372CB5">
      <w:pPr>
        <w:pStyle w:val="Pa4"/>
        <w:jc w:val="center"/>
        <w:rPr>
          <w:rStyle w:val="A0"/>
          <w:rFonts w:ascii="Times New Roman" w:hAnsi="Times New Roman" w:cs="Times New Roman"/>
          <w:b/>
          <w:bCs/>
          <w:color w:val="auto"/>
          <w:sz w:val="24"/>
          <w:szCs w:val="24"/>
        </w:rPr>
      </w:pPr>
      <w:r w:rsidRPr="00372CB5">
        <w:rPr>
          <w:rStyle w:val="A0"/>
          <w:rFonts w:ascii="Times New Roman" w:hAnsi="Times New Roman" w:cs="Times New Roman"/>
          <w:b/>
          <w:bCs/>
          <w:color w:val="auto"/>
          <w:sz w:val="24"/>
          <w:szCs w:val="24"/>
        </w:rPr>
        <w:lastRenderedPageBreak/>
        <w:t>ELPOC 14.2</w:t>
      </w:r>
    </w:p>
    <w:p w:rsidR="00372CB5" w:rsidRPr="00372CB5" w:rsidRDefault="00372CB5" w:rsidP="00372CB5">
      <w:pPr>
        <w:pStyle w:val="Pa4"/>
        <w:jc w:val="center"/>
        <w:rPr>
          <w:rFonts w:ascii="Times New Roman" w:hAnsi="Times New Roman" w:cs="Times New Roman"/>
        </w:rPr>
      </w:pPr>
      <w:r w:rsidRPr="00372CB5">
        <w:rPr>
          <w:rStyle w:val="A0"/>
          <w:rFonts w:ascii="Times New Roman" w:hAnsi="Times New Roman" w:cs="Times New Roman"/>
          <w:b/>
          <w:bCs/>
          <w:color w:val="auto"/>
          <w:sz w:val="24"/>
          <w:szCs w:val="24"/>
        </w:rPr>
        <w:t>LPO TO DISCONTINUE PRACTICE AS AN LPO</w:t>
      </w:r>
    </w:p>
    <w:p w:rsidR="00372CB5" w:rsidRPr="00372CB5" w:rsidRDefault="00372CB5" w:rsidP="00372CB5">
      <w:pPr>
        <w:spacing w:after="0"/>
        <w:rPr>
          <w:rStyle w:val="A0"/>
          <w:rFonts w:ascii="Times New Roman" w:hAnsi="Times New Roman" w:cs="Times New Roman"/>
          <w:color w:val="auto"/>
          <w:sz w:val="24"/>
          <w:szCs w:val="24"/>
        </w:rPr>
      </w:pPr>
    </w:p>
    <w:p w:rsidR="00372CB5" w:rsidRPr="00372CB5" w:rsidRDefault="00372CB5" w:rsidP="00372CB5">
      <w:pPr>
        <w:ind w:firstLine="270"/>
        <w:rPr>
          <w:rFonts w:ascii="Times New Roman" w:hAnsi="Times New Roman" w:cs="Times New Roman"/>
          <w:sz w:val="24"/>
          <w:szCs w:val="24"/>
        </w:rPr>
      </w:pPr>
      <w:r w:rsidRPr="00372CB5">
        <w:rPr>
          <w:rStyle w:val="A0"/>
          <w:rFonts w:ascii="Times New Roman" w:hAnsi="Times New Roman" w:cs="Times New Roman"/>
          <w:color w:val="auto"/>
          <w:sz w:val="24"/>
          <w:szCs w:val="24"/>
        </w:rPr>
        <w:t xml:space="preserve">A revoked or suspended LPO, or an LPO transferred to disability inactive status, must not practice as an LPO after the effective date of the revocation, suspension, or transfer to disability inactive status, and also must take whatever steps are necessary to avoid any reasonable likelihood that anyone will rely on </w:t>
      </w:r>
      <w:r w:rsidRPr="00372CB5">
        <w:rPr>
          <w:rStyle w:val="A1"/>
          <w:rFonts w:ascii="Times New Roman" w:hAnsi="Times New Roman" w:cs="Times New Roman"/>
          <w:sz w:val="24"/>
          <w:szCs w:val="24"/>
        </w:rPr>
        <w:t xml:space="preserve">him or her </w:t>
      </w:r>
      <w:r w:rsidRPr="00372CB5">
        <w:rPr>
          <w:rStyle w:val="A2"/>
          <w:rFonts w:ascii="Times New Roman" w:hAnsi="Times New Roman" w:cs="Times New Roman"/>
          <w:color w:val="auto"/>
          <w:sz w:val="24"/>
          <w:szCs w:val="24"/>
        </w:rPr>
        <w:t xml:space="preserve">them </w:t>
      </w:r>
      <w:r w:rsidRPr="00372CB5">
        <w:rPr>
          <w:rStyle w:val="A0"/>
          <w:rFonts w:ascii="Times New Roman" w:hAnsi="Times New Roman" w:cs="Times New Roman"/>
          <w:color w:val="auto"/>
          <w:sz w:val="24"/>
          <w:szCs w:val="24"/>
        </w:rPr>
        <w:t>as an LPO. This rule does not preclude a revoked or suspended LPO, or an LPO transferred to disability inactive status, from disbursing assets held by the LPO to parties to transactions or other persons.</w:t>
      </w:r>
    </w:p>
    <w:p w:rsidR="00372CB5" w:rsidRPr="00372CB5" w:rsidRDefault="00372CB5" w:rsidP="00833A6E">
      <w:pPr>
        <w:tabs>
          <w:tab w:val="left" w:pos="270"/>
        </w:tabs>
        <w:rPr>
          <w:rFonts w:ascii="Times New Roman" w:hAnsi="Times New Roman" w:cs="Times New Roman"/>
          <w:sz w:val="24"/>
          <w:szCs w:val="24"/>
        </w:rPr>
      </w:pPr>
    </w:p>
    <w:p w:rsidR="00372CB5" w:rsidRPr="00372CB5" w:rsidRDefault="00372CB5">
      <w:pPr>
        <w:rPr>
          <w:rFonts w:ascii="Times New Roman" w:hAnsi="Times New Roman" w:cs="Times New Roman"/>
          <w:sz w:val="24"/>
          <w:szCs w:val="24"/>
        </w:rPr>
      </w:pPr>
      <w:r w:rsidRPr="00372CB5">
        <w:rPr>
          <w:rFonts w:ascii="Times New Roman" w:hAnsi="Times New Roman" w:cs="Times New Roman"/>
          <w:sz w:val="24"/>
          <w:szCs w:val="24"/>
        </w:rPr>
        <w:br w:type="page"/>
      </w:r>
    </w:p>
    <w:p w:rsidR="00372CB5" w:rsidRPr="00372CB5" w:rsidRDefault="00372CB5" w:rsidP="00372CB5">
      <w:pPr>
        <w:pStyle w:val="Pa4"/>
        <w:jc w:val="center"/>
        <w:rPr>
          <w:rStyle w:val="A0"/>
          <w:rFonts w:ascii="Times New Roman" w:hAnsi="Times New Roman" w:cs="Times New Roman"/>
          <w:b/>
          <w:bCs/>
          <w:color w:val="auto"/>
          <w:sz w:val="24"/>
          <w:szCs w:val="24"/>
        </w:rPr>
      </w:pPr>
      <w:r w:rsidRPr="00372CB5">
        <w:rPr>
          <w:rStyle w:val="A0"/>
          <w:rFonts w:ascii="Times New Roman" w:hAnsi="Times New Roman" w:cs="Times New Roman"/>
          <w:b/>
          <w:bCs/>
          <w:color w:val="auto"/>
          <w:sz w:val="24"/>
          <w:szCs w:val="24"/>
        </w:rPr>
        <w:lastRenderedPageBreak/>
        <w:t>ELPOC 14.4</w:t>
      </w:r>
    </w:p>
    <w:p w:rsidR="00372CB5" w:rsidRPr="00372CB5" w:rsidRDefault="00372CB5" w:rsidP="00372CB5">
      <w:pPr>
        <w:pStyle w:val="Pa4"/>
        <w:jc w:val="center"/>
        <w:rPr>
          <w:rFonts w:ascii="Times New Roman" w:hAnsi="Times New Roman" w:cs="Times New Roman"/>
        </w:rPr>
      </w:pPr>
      <w:r w:rsidRPr="00372CB5">
        <w:rPr>
          <w:rStyle w:val="A0"/>
          <w:rFonts w:ascii="Times New Roman" w:hAnsi="Times New Roman" w:cs="Times New Roman"/>
          <w:b/>
          <w:bCs/>
          <w:color w:val="auto"/>
          <w:sz w:val="24"/>
          <w:szCs w:val="24"/>
        </w:rPr>
        <w:t xml:space="preserve">LPO TO KEEP RECORDS OF COMPLIANCE </w:t>
      </w:r>
    </w:p>
    <w:p w:rsidR="00372CB5" w:rsidRPr="00372CB5" w:rsidRDefault="00372CB5" w:rsidP="00372CB5">
      <w:pPr>
        <w:spacing w:after="0"/>
        <w:rPr>
          <w:rStyle w:val="A0"/>
          <w:rFonts w:ascii="Times New Roman" w:hAnsi="Times New Roman" w:cs="Times New Roman"/>
          <w:color w:val="auto"/>
          <w:sz w:val="24"/>
          <w:szCs w:val="24"/>
        </w:rPr>
      </w:pPr>
      <w:bookmarkStart w:id="0" w:name="_GoBack"/>
      <w:bookmarkEnd w:id="0"/>
    </w:p>
    <w:p w:rsidR="00372CB5" w:rsidRPr="00372CB5" w:rsidRDefault="00372CB5" w:rsidP="00372CB5">
      <w:pPr>
        <w:ind w:firstLine="270"/>
        <w:rPr>
          <w:rFonts w:ascii="Times New Roman" w:hAnsi="Times New Roman" w:cs="Times New Roman"/>
          <w:sz w:val="24"/>
          <w:szCs w:val="24"/>
        </w:rPr>
      </w:pPr>
      <w:r w:rsidRPr="00372CB5">
        <w:rPr>
          <w:rStyle w:val="A0"/>
          <w:rFonts w:ascii="Times New Roman" w:hAnsi="Times New Roman" w:cs="Times New Roman"/>
          <w:color w:val="auto"/>
          <w:sz w:val="24"/>
          <w:szCs w:val="24"/>
        </w:rPr>
        <w:t>When an LPO’s certification has been revoked, suspend</w:t>
      </w:r>
      <w:r w:rsidRPr="00372CB5">
        <w:rPr>
          <w:rStyle w:val="A0"/>
          <w:rFonts w:ascii="Times New Roman" w:hAnsi="Times New Roman" w:cs="Times New Roman"/>
          <w:color w:val="auto"/>
          <w:sz w:val="24"/>
          <w:szCs w:val="24"/>
        </w:rPr>
        <w:softHyphen/>
        <w:t>ed, or transferred to disability inactive status</w:t>
      </w:r>
      <w:r w:rsidRPr="00372CB5">
        <w:rPr>
          <w:rStyle w:val="A2"/>
          <w:rFonts w:ascii="Times New Roman" w:hAnsi="Times New Roman" w:cs="Times New Roman"/>
          <w:sz w:val="24"/>
          <w:szCs w:val="24"/>
        </w:rPr>
        <w:t xml:space="preserve">, </w:t>
      </w:r>
      <w:r w:rsidRPr="00372CB5">
        <w:rPr>
          <w:rStyle w:val="A0"/>
          <w:rFonts w:ascii="Times New Roman" w:hAnsi="Times New Roman" w:cs="Times New Roman"/>
          <w:color w:val="auto"/>
          <w:sz w:val="24"/>
          <w:szCs w:val="24"/>
        </w:rPr>
        <w:t xml:space="preserve">the LPO must maintain written records of the various steps </w:t>
      </w:r>
      <w:r w:rsidRPr="00372CB5">
        <w:rPr>
          <w:rStyle w:val="A2"/>
          <w:rFonts w:ascii="Times New Roman" w:hAnsi="Times New Roman" w:cs="Times New Roman"/>
          <w:sz w:val="24"/>
          <w:szCs w:val="24"/>
        </w:rPr>
        <w:t xml:space="preserve">they have </w:t>
      </w:r>
      <w:r w:rsidRPr="00372CB5">
        <w:rPr>
          <w:rStyle w:val="A0"/>
          <w:rFonts w:ascii="Times New Roman" w:hAnsi="Times New Roman" w:cs="Times New Roman"/>
          <w:color w:val="auto"/>
          <w:sz w:val="24"/>
          <w:szCs w:val="24"/>
        </w:rPr>
        <w:t xml:space="preserve">taken </w:t>
      </w:r>
      <w:r w:rsidRPr="00372CB5">
        <w:rPr>
          <w:rStyle w:val="A1"/>
          <w:rFonts w:ascii="Times New Roman" w:hAnsi="Times New Roman" w:cs="Times New Roman"/>
          <w:color w:val="auto"/>
          <w:sz w:val="24"/>
          <w:szCs w:val="24"/>
        </w:rPr>
        <w:t xml:space="preserve">by him or her </w:t>
      </w:r>
      <w:r w:rsidRPr="00372CB5">
        <w:rPr>
          <w:rStyle w:val="A0"/>
          <w:rFonts w:ascii="Times New Roman" w:hAnsi="Times New Roman" w:cs="Times New Roman"/>
          <w:color w:val="auto"/>
          <w:sz w:val="24"/>
          <w:szCs w:val="24"/>
        </w:rPr>
        <w:t>under this title, so that proof of compliance will be available in any subsequent proceeding.</w:t>
      </w:r>
    </w:p>
    <w:p w:rsidR="00372CB5" w:rsidRPr="00372CB5" w:rsidRDefault="00372CB5" w:rsidP="00833A6E">
      <w:pPr>
        <w:tabs>
          <w:tab w:val="left" w:pos="270"/>
        </w:tabs>
        <w:rPr>
          <w:rFonts w:ascii="Times New Roman" w:hAnsi="Times New Roman" w:cs="Times New Roman"/>
          <w:sz w:val="24"/>
          <w:szCs w:val="24"/>
        </w:rPr>
      </w:pPr>
    </w:p>
    <w:sectPr w:rsidR="00372CB5" w:rsidRPr="00372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F"/>
    <w:rsid w:val="003448B7"/>
    <w:rsid w:val="00372CB5"/>
    <w:rsid w:val="003D55FB"/>
    <w:rsid w:val="00833A6E"/>
    <w:rsid w:val="00D17D5F"/>
    <w:rsid w:val="00E3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5C94D-A0D3-4AAE-AB53-C315D071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D17D5F"/>
    <w:pPr>
      <w:autoSpaceDE w:val="0"/>
      <w:autoSpaceDN w:val="0"/>
      <w:adjustRightInd w:val="0"/>
      <w:spacing w:after="0" w:line="241" w:lineRule="atLeast"/>
    </w:pPr>
    <w:rPr>
      <w:rFonts w:ascii="NewCenturySchlbk" w:hAnsi="NewCenturySchlbk"/>
      <w:sz w:val="24"/>
      <w:szCs w:val="24"/>
    </w:rPr>
  </w:style>
  <w:style w:type="character" w:customStyle="1" w:styleId="A0">
    <w:name w:val="A0"/>
    <w:uiPriority w:val="99"/>
    <w:rsid w:val="00D17D5F"/>
    <w:rPr>
      <w:rFonts w:cs="NewCenturySchlbk"/>
      <w:color w:val="211D1E"/>
      <w:sz w:val="22"/>
      <w:szCs w:val="22"/>
    </w:rPr>
  </w:style>
  <w:style w:type="paragraph" w:customStyle="1" w:styleId="Pa5">
    <w:name w:val="Pa5"/>
    <w:basedOn w:val="Normal"/>
    <w:next w:val="Normal"/>
    <w:uiPriority w:val="99"/>
    <w:rsid w:val="00D17D5F"/>
    <w:pPr>
      <w:autoSpaceDE w:val="0"/>
      <w:autoSpaceDN w:val="0"/>
      <w:adjustRightInd w:val="0"/>
      <w:spacing w:after="0" w:line="241" w:lineRule="atLeast"/>
    </w:pPr>
    <w:rPr>
      <w:rFonts w:ascii="NewCenturySchlbk" w:hAnsi="NewCenturySchlbk"/>
      <w:sz w:val="24"/>
      <w:szCs w:val="24"/>
    </w:rPr>
  </w:style>
  <w:style w:type="character" w:customStyle="1" w:styleId="A2">
    <w:name w:val="A2"/>
    <w:uiPriority w:val="99"/>
    <w:rsid w:val="00D17D5F"/>
    <w:rPr>
      <w:rFonts w:cs="NewCenturySchlbk"/>
      <w:color w:val="211D1E"/>
      <w:sz w:val="22"/>
      <w:szCs w:val="22"/>
      <w:u w:val="single"/>
    </w:rPr>
  </w:style>
  <w:style w:type="character" w:customStyle="1" w:styleId="A1">
    <w:name w:val="A1"/>
    <w:uiPriority w:val="99"/>
    <w:rsid w:val="00D17D5F"/>
    <w:rPr>
      <w:rFonts w:cs="NewCenturySchlbk"/>
      <w:strike/>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Benway, J</dc:creator>
  <cp:keywords/>
  <dc:description/>
  <cp:lastModifiedBy>Benway, J</cp:lastModifiedBy>
  <cp:revision>4</cp:revision>
  <dcterms:created xsi:type="dcterms:W3CDTF">2022-02-04T00:53:00Z</dcterms:created>
  <dcterms:modified xsi:type="dcterms:W3CDTF">2022-02-04T00:58:00Z</dcterms:modified>
</cp:coreProperties>
</file>