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157" w:rsidRDefault="00201157">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201157" w:rsidRDefault="00201157">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201157" w:rsidRDefault="00201157">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201157" w:rsidRDefault="00201157">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201157" w:rsidRDefault="00201157">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201157" w:rsidRDefault="00201157">
      <w:pPr>
        <w:tabs>
          <w:tab w:val="left" w:pos="0"/>
          <w:tab w:val="left" w:pos="2880"/>
        </w:tabs>
        <w:suppressAutoHyphens/>
        <w:rPr>
          <w:rFonts w:ascii="Arial" w:hAnsi="Arial" w:cs="Arial"/>
          <w:sz w:val="22"/>
          <w:szCs w:val="22"/>
        </w:rPr>
      </w:pPr>
    </w:p>
    <w:p w:rsidR="00201157" w:rsidRDefault="00201157">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201157" w:rsidRDefault="00201157">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201157" w:rsidRDefault="00201157">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201157" w:rsidRDefault="00201157">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201157" w:rsidRDefault="00201157">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201157" w:rsidRDefault="00075916">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b/>
          <w:sz w:val="26"/>
          <w:szCs w:val="26"/>
        </w:rPr>
      </w:pPr>
      <w:r>
        <w:rPr>
          <w:rFonts w:ascii="Arial" w:hAnsi="Arial" w:cs="Arial"/>
          <w:b/>
          <w:sz w:val="26"/>
          <w:szCs w:val="26"/>
        </w:rPr>
        <w:t>Superior Court of Washington</w:t>
      </w:r>
    </w:p>
    <w:p w:rsidR="00201157" w:rsidRDefault="00075916">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6"/>
          <w:szCs w:val="26"/>
        </w:rPr>
      </w:pPr>
      <w:r>
        <w:rPr>
          <w:rFonts w:ascii="Arial" w:hAnsi="Arial" w:cs="Arial"/>
          <w:b/>
          <w:sz w:val="26"/>
          <w:szCs w:val="26"/>
        </w:rPr>
        <w:t xml:space="preserve">County of </w:t>
      </w:r>
      <w:r>
        <w:rPr>
          <w:rFonts w:ascii="Arial" w:hAnsi="Arial" w:cs="Arial"/>
          <w:sz w:val="26"/>
          <w:szCs w:val="26"/>
        </w:rPr>
        <w:t>____________________</w:t>
      </w:r>
    </w:p>
    <w:p w:rsidR="00201157" w:rsidRDefault="00201157">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16"/>
          <w:szCs w:val="16"/>
        </w:rPr>
      </w:pPr>
    </w:p>
    <w:tbl>
      <w:tblPr>
        <w:tblW w:w="9990" w:type="dxa"/>
        <w:tblLayout w:type="fixed"/>
        <w:tblCellMar>
          <w:left w:w="360" w:type="dxa"/>
          <w:right w:w="360" w:type="dxa"/>
        </w:tblCellMar>
        <w:tblLook w:val="0000" w:firstRow="0" w:lastRow="0" w:firstColumn="0" w:lastColumn="0" w:noHBand="0" w:noVBand="0"/>
      </w:tblPr>
      <w:tblGrid>
        <w:gridCol w:w="4950"/>
        <w:gridCol w:w="5040"/>
      </w:tblGrid>
      <w:tr w:rsidR="00201157">
        <w:trPr>
          <w:trHeight w:val="1647"/>
        </w:trPr>
        <w:tc>
          <w:tcPr>
            <w:tcW w:w="4950" w:type="dxa"/>
            <w:tcBorders>
              <w:top w:val="nil"/>
              <w:left w:val="nil"/>
              <w:bottom w:val="single" w:sz="6" w:space="0" w:color="auto"/>
              <w:right w:val="single" w:sz="6" w:space="0" w:color="auto"/>
            </w:tcBorders>
          </w:tcPr>
          <w:p w:rsidR="00201157" w:rsidRDefault="00201157">
            <w:pPr>
              <w:ind w:left="-180" w:right="144"/>
              <w:rPr>
                <w:rFonts w:ascii="Arial" w:hAnsi="Arial" w:cs="Arial"/>
                <w:sz w:val="22"/>
              </w:rPr>
            </w:pPr>
          </w:p>
          <w:p w:rsidR="00201157" w:rsidRDefault="00075916">
            <w:pPr>
              <w:ind w:left="-180" w:right="144"/>
              <w:rPr>
                <w:rFonts w:ascii="Arial" w:hAnsi="Arial" w:cs="Arial"/>
                <w:sz w:val="22"/>
              </w:rPr>
            </w:pPr>
            <w:r>
              <w:rPr>
                <w:rFonts w:ascii="Arial" w:hAnsi="Arial" w:cs="Arial"/>
                <w:sz w:val="22"/>
              </w:rPr>
              <w:t>In the Guardianship of:</w:t>
            </w:r>
          </w:p>
          <w:p w:rsidR="00201157" w:rsidRDefault="00201157">
            <w:pPr>
              <w:ind w:left="-180" w:right="144"/>
              <w:rPr>
                <w:rFonts w:ascii="Arial" w:hAnsi="Arial" w:cs="Arial"/>
                <w:sz w:val="22"/>
              </w:rPr>
            </w:pPr>
          </w:p>
          <w:p w:rsidR="00201157" w:rsidRDefault="00201157">
            <w:pPr>
              <w:pBdr>
                <w:bottom w:val="single" w:sz="12" w:space="1" w:color="auto"/>
              </w:pBdr>
              <w:ind w:left="-180" w:right="144"/>
              <w:rPr>
                <w:rFonts w:ascii="Arial" w:hAnsi="Arial" w:cs="Arial"/>
                <w:sz w:val="22"/>
              </w:rPr>
            </w:pPr>
          </w:p>
          <w:p w:rsidR="00CE6422" w:rsidRDefault="00CE6422">
            <w:pPr>
              <w:pBdr>
                <w:bottom w:val="single" w:sz="12" w:space="1" w:color="auto"/>
              </w:pBdr>
              <w:ind w:left="-180" w:right="144"/>
              <w:rPr>
                <w:rFonts w:ascii="Arial" w:hAnsi="Arial" w:cs="Arial"/>
                <w:sz w:val="22"/>
              </w:rPr>
            </w:pPr>
          </w:p>
          <w:p w:rsidR="00201157" w:rsidRDefault="00075916">
            <w:pPr>
              <w:tabs>
                <w:tab w:val="left" w:pos="3240"/>
              </w:tabs>
              <w:ind w:left="-180" w:right="144"/>
              <w:rPr>
                <w:rFonts w:ascii="Arial" w:hAnsi="Arial" w:cs="Arial"/>
                <w:sz w:val="22"/>
              </w:rPr>
            </w:pPr>
            <w:r>
              <w:rPr>
                <w:rFonts w:ascii="Arial" w:hAnsi="Arial" w:cs="Arial"/>
                <w:sz w:val="22"/>
              </w:rPr>
              <w:t>Incapacitated Person</w:t>
            </w:r>
          </w:p>
        </w:tc>
        <w:tc>
          <w:tcPr>
            <w:tcW w:w="5040" w:type="dxa"/>
            <w:tcBorders>
              <w:top w:val="nil"/>
              <w:left w:val="nil"/>
              <w:bottom w:val="single" w:sz="6" w:space="0" w:color="auto"/>
              <w:right w:val="nil"/>
            </w:tcBorders>
          </w:tcPr>
          <w:p w:rsidR="00201157" w:rsidRDefault="00075916">
            <w:pPr>
              <w:tabs>
                <w:tab w:val="left" w:pos="0"/>
                <w:tab w:val="left" w:pos="720"/>
                <w:tab w:val="left" w:pos="1440"/>
                <w:tab w:val="left" w:pos="2160"/>
                <w:tab w:val="left" w:pos="2880"/>
                <w:tab w:val="left" w:pos="4176"/>
              </w:tabs>
              <w:suppressAutoHyphens/>
              <w:jc w:val="both"/>
              <w:rPr>
                <w:rFonts w:ascii="Arial" w:hAnsi="Arial" w:cs="Arial"/>
                <w:b/>
                <w:sz w:val="24"/>
                <w:szCs w:val="24"/>
              </w:rPr>
            </w:pPr>
            <w:r>
              <w:rPr>
                <w:rFonts w:ascii="Arial" w:hAnsi="Arial" w:cs="Arial"/>
                <w:b/>
                <w:sz w:val="24"/>
                <w:szCs w:val="24"/>
              </w:rPr>
              <w:t>No</w:t>
            </w:r>
            <w:r>
              <w:rPr>
                <w:rFonts w:ascii="Arial" w:hAnsi="Arial" w:cs="Arial"/>
                <w:sz w:val="24"/>
                <w:szCs w:val="24"/>
              </w:rPr>
              <w:t>.</w:t>
            </w:r>
            <w:r>
              <w:rPr>
                <w:rFonts w:ascii="Arial" w:hAnsi="Arial" w:cs="Arial"/>
                <w:b/>
                <w:sz w:val="24"/>
                <w:szCs w:val="24"/>
              </w:rPr>
              <w:t xml:space="preserve"> </w:t>
            </w:r>
            <w:r>
              <w:rPr>
                <w:rFonts w:ascii="Arial" w:hAnsi="Arial" w:cs="Arial"/>
                <w:sz w:val="24"/>
                <w:szCs w:val="24"/>
              </w:rPr>
              <w:t>_________________________</w:t>
            </w:r>
            <w:r>
              <w:rPr>
                <w:rFonts w:ascii="Arial" w:hAnsi="Arial" w:cs="Arial"/>
                <w:b/>
                <w:sz w:val="24"/>
                <w:szCs w:val="24"/>
              </w:rPr>
              <w:t xml:space="preserve"> </w:t>
            </w:r>
          </w:p>
          <w:p w:rsidR="00201157" w:rsidRDefault="00201157">
            <w:pPr>
              <w:tabs>
                <w:tab w:val="left" w:pos="0"/>
                <w:tab w:val="left" w:pos="720"/>
                <w:tab w:val="left" w:pos="1440"/>
                <w:tab w:val="left" w:pos="2160"/>
                <w:tab w:val="left" w:pos="2880"/>
                <w:tab w:val="left" w:pos="4176"/>
              </w:tabs>
              <w:suppressAutoHyphens/>
              <w:jc w:val="both"/>
              <w:rPr>
                <w:rFonts w:ascii="Arial" w:hAnsi="Arial" w:cs="Arial"/>
              </w:rPr>
            </w:pPr>
          </w:p>
          <w:p w:rsidR="00201157" w:rsidRDefault="00075916">
            <w:pPr>
              <w:ind w:right="144"/>
              <w:rPr>
                <w:rFonts w:ascii="Arial" w:hAnsi="Arial" w:cs="Arial"/>
                <w:b/>
                <w:bCs/>
                <w:sz w:val="24"/>
              </w:rPr>
            </w:pPr>
            <w:r>
              <w:rPr>
                <w:rFonts w:ascii="Arial" w:hAnsi="Arial" w:cs="Arial"/>
                <w:b/>
                <w:bCs/>
                <w:sz w:val="24"/>
              </w:rPr>
              <w:t>Order on Motion to Withdraw Funds from Blocked Account</w:t>
            </w:r>
          </w:p>
          <w:p w:rsidR="00201157" w:rsidRDefault="00075916">
            <w:pPr>
              <w:ind w:right="144"/>
              <w:rPr>
                <w:rFonts w:ascii="Arial" w:hAnsi="Arial" w:cs="Arial"/>
                <w:b/>
                <w:bCs/>
                <w:sz w:val="24"/>
              </w:rPr>
            </w:pPr>
            <w:r w:rsidRPr="009E0FD1">
              <w:rPr>
                <w:rFonts w:ascii="Arial" w:hAnsi="Arial" w:cs="Arial"/>
                <w:b/>
                <w:bCs/>
                <w:sz w:val="24"/>
              </w:rPr>
              <w:t>(</w:t>
            </w:r>
            <w:r w:rsidRPr="00C3130B">
              <w:rPr>
                <w:rFonts w:ascii="Arial" w:hAnsi="Arial" w:cs="Arial"/>
                <w:b/>
                <w:bCs/>
                <w:sz w:val="24"/>
              </w:rPr>
              <w:t>ORDYMT, ORATWF)</w:t>
            </w:r>
          </w:p>
          <w:p w:rsidR="00201157" w:rsidRDefault="009E0FD1" w:rsidP="009E0FD1">
            <w:pPr>
              <w:spacing w:before="120" w:after="100" w:afterAutospacing="1"/>
              <w:ind w:right="144"/>
              <w:rPr>
                <w:rFonts w:ascii="Arial" w:hAnsi="Arial" w:cs="Arial"/>
                <w:b/>
                <w:bCs/>
                <w:sz w:val="24"/>
              </w:rPr>
            </w:pPr>
            <w:r>
              <w:rPr>
                <w:rFonts w:ascii="Arial" w:hAnsi="Arial" w:cs="Arial"/>
                <w:b/>
                <w:bCs/>
                <w:sz w:val="24"/>
              </w:rPr>
              <w:fldChar w:fldCharType="begin">
                <w:ffData>
                  <w:name w:val="Check7"/>
                  <w:enabled/>
                  <w:calcOnExit w:val="0"/>
                  <w:checkBox>
                    <w:size w:val="20"/>
                    <w:default w:val="0"/>
                  </w:checkBox>
                </w:ffData>
              </w:fldChar>
            </w:r>
            <w:bookmarkStart w:id="0" w:name="Check7"/>
            <w:r>
              <w:rPr>
                <w:rFonts w:ascii="Arial" w:hAnsi="Arial" w:cs="Arial"/>
                <w:b/>
                <w:bCs/>
                <w:sz w:val="24"/>
              </w:rPr>
              <w:instrText xml:space="preserve"> FORMCHECKBOX </w:instrText>
            </w:r>
            <w:r w:rsidR="00945EE7">
              <w:rPr>
                <w:rFonts w:ascii="Arial" w:hAnsi="Arial" w:cs="Arial"/>
                <w:b/>
                <w:bCs/>
                <w:sz w:val="24"/>
              </w:rPr>
            </w:r>
            <w:r w:rsidR="00945EE7">
              <w:rPr>
                <w:rFonts w:ascii="Arial" w:hAnsi="Arial" w:cs="Arial"/>
                <w:b/>
                <w:bCs/>
                <w:sz w:val="24"/>
              </w:rPr>
              <w:fldChar w:fldCharType="separate"/>
            </w:r>
            <w:r>
              <w:rPr>
                <w:rFonts w:ascii="Arial" w:hAnsi="Arial" w:cs="Arial"/>
                <w:b/>
                <w:bCs/>
                <w:sz w:val="24"/>
              </w:rPr>
              <w:fldChar w:fldCharType="end"/>
            </w:r>
            <w:bookmarkEnd w:id="0"/>
            <w:r>
              <w:rPr>
                <w:rFonts w:ascii="Arial" w:hAnsi="Arial" w:cs="Arial"/>
                <w:b/>
                <w:bCs/>
                <w:sz w:val="24"/>
              </w:rPr>
              <w:t xml:space="preserve">  </w:t>
            </w:r>
            <w:r w:rsidR="00075916">
              <w:rPr>
                <w:rFonts w:ascii="Arial" w:hAnsi="Arial" w:cs="Arial"/>
                <w:b/>
                <w:bCs/>
                <w:sz w:val="24"/>
              </w:rPr>
              <w:t>Clerk’s Action Required</w:t>
            </w:r>
            <w:r w:rsidR="00651984">
              <w:rPr>
                <w:rFonts w:ascii="Arial" w:hAnsi="Arial" w:cs="Arial"/>
                <w:b/>
                <w:bCs/>
                <w:sz w:val="24"/>
              </w:rPr>
              <w:t>: 2</w:t>
            </w:r>
          </w:p>
        </w:tc>
      </w:tr>
    </w:tbl>
    <w:p w:rsidR="00201157" w:rsidRPr="0042729C" w:rsidRDefault="00201157">
      <w:pPr>
        <w:rPr>
          <w:rFonts w:ascii="Arial" w:hAnsi="Arial" w:cs="Arial"/>
          <w:sz w:val="22"/>
          <w:szCs w:val="22"/>
        </w:rPr>
      </w:pPr>
    </w:p>
    <w:p w:rsidR="00201157" w:rsidRDefault="00075916">
      <w:pPr>
        <w:rPr>
          <w:rFonts w:ascii="Arial" w:hAnsi="Arial" w:cs="Arial"/>
          <w:sz w:val="22"/>
          <w:szCs w:val="22"/>
        </w:rPr>
      </w:pPr>
      <w:r>
        <w:rPr>
          <w:rFonts w:ascii="Arial" w:hAnsi="Arial" w:cs="Arial"/>
          <w:sz w:val="22"/>
          <w:szCs w:val="22"/>
        </w:rPr>
        <w:t>The court heard a motion to withdraw funds from a blocked account.  The court reviewed the file and any oral argument.  For good cause, the court</w:t>
      </w:r>
      <w:r w:rsidR="00651984">
        <w:rPr>
          <w:rFonts w:ascii="Arial" w:hAnsi="Arial" w:cs="Arial"/>
          <w:sz w:val="22"/>
          <w:szCs w:val="22"/>
        </w:rPr>
        <w:t xml:space="preserve"> enters the following order</w:t>
      </w:r>
      <w:r w:rsidR="009E637E">
        <w:rPr>
          <w:rFonts w:ascii="Arial" w:hAnsi="Arial" w:cs="Arial"/>
          <w:sz w:val="22"/>
          <w:szCs w:val="22"/>
        </w:rPr>
        <w:t>s</w:t>
      </w:r>
      <w:r>
        <w:rPr>
          <w:rFonts w:ascii="Arial" w:hAnsi="Arial" w:cs="Arial"/>
          <w:sz w:val="22"/>
          <w:szCs w:val="22"/>
        </w:rPr>
        <w:t>:</w:t>
      </w:r>
    </w:p>
    <w:p w:rsidR="00201157" w:rsidRPr="0042729C" w:rsidRDefault="00201157">
      <w:pPr>
        <w:rPr>
          <w:rFonts w:ascii="Arial" w:hAnsi="Arial" w:cs="Arial"/>
          <w:sz w:val="22"/>
          <w:szCs w:val="22"/>
        </w:rPr>
      </w:pPr>
    </w:p>
    <w:p w:rsidR="00201157" w:rsidRDefault="00B32B34" w:rsidP="00E44177">
      <w:pPr>
        <w:pStyle w:val="Heading2"/>
        <w:tabs>
          <w:tab w:val="left" w:pos="360"/>
          <w:tab w:val="left" w:pos="720"/>
        </w:tabs>
        <w:ind w:left="720" w:hanging="720"/>
      </w:pPr>
      <w:r w:rsidRPr="00E44177">
        <w:rPr>
          <w:rStyle w:val="Heading2Char"/>
          <w:b/>
        </w:rPr>
        <w:t>1.</w:t>
      </w:r>
      <w:r w:rsidR="009E637E" w:rsidRPr="00E44177">
        <w:rPr>
          <w:rStyle w:val="Heading2Char"/>
          <w:b/>
        </w:rPr>
        <w:tab/>
      </w:r>
      <w:r w:rsidR="00E44177">
        <w:rPr>
          <w:rStyle w:val="Heading2Char"/>
        </w:rPr>
        <w:fldChar w:fldCharType="begin">
          <w:ffData>
            <w:name w:val="Check1"/>
            <w:enabled/>
            <w:calcOnExit w:val="0"/>
            <w:checkBox>
              <w:size w:val="20"/>
              <w:default w:val="0"/>
            </w:checkBox>
          </w:ffData>
        </w:fldChar>
      </w:r>
      <w:bookmarkStart w:id="1" w:name="Check1"/>
      <w:r w:rsidR="00E44177">
        <w:rPr>
          <w:rStyle w:val="Heading2Char"/>
        </w:rPr>
        <w:instrText xml:space="preserve"> FORMCHECKBOX </w:instrText>
      </w:r>
      <w:r w:rsidR="00945EE7">
        <w:rPr>
          <w:rStyle w:val="Heading2Char"/>
        </w:rPr>
      </w:r>
      <w:r w:rsidR="00945EE7">
        <w:rPr>
          <w:rStyle w:val="Heading2Char"/>
        </w:rPr>
        <w:fldChar w:fldCharType="separate"/>
      </w:r>
      <w:r w:rsidR="00E44177">
        <w:rPr>
          <w:rStyle w:val="Heading2Char"/>
        </w:rPr>
        <w:fldChar w:fldCharType="end"/>
      </w:r>
      <w:bookmarkEnd w:id="1"/>
      <w:r w:rsidR="00C3130B" w:rsidRPr="00E44177">
        <w:rPr>
          <w:rStyle w:val="Heading2Char"/>
        </w:rPr>
        <w:tab/>
      </w:r>
      <w:r w:rsidR="00C3130B" w:rsidRPr="00E44177">
        <w:rPr>
          <w:rStyle w:val="Heading2Char"/>
          <w:b/>
        </w:rPr>
        <w:t>G</w:t>
      </w:r>
      <w:r w:rsidR="00075916" w:rsidRPr="00E44177">
        <w:rPr>
          <w:rStyle w:val="Heading2Char"/>
          <w:b/>
        </w:rPr>
        <w:t>rants the motion to Withdraw Funds</w:t>
      </w:r>
      <w:r w:rsidR="00075916" w:rsidRPr="00E44177">
        <w:rPr>
          <w:b w:val="0"/>
          <w:sz w:val="22"/>
          <w:szCs w:val="22"/>
        </w:rPr>
        <w:t>:  The financial institution</w:t>
      </w:r>
      <w:r w:rsidR="00C3130B" w:rsidRPr="00E44177">
        <w:rPr>
          <w:b w:val="0"/>
          <w:sz w:val="22"/>
          <w:szCs w:val="22"/>
        </w:rPr>
        <w:t>s</w:t>
      </w:r>
      <w:r w:rsidR="00075916" w:rsidRPr="00E44177">
        <w:rPr>
          <w:b w:val="0"/>
          <w:sz w:val="22"/>
          <w:szCs w:val="22"/>
        </w:rPr>
        <w:t xml:space="preserve"> listed below shall allow withdrawal of funds </w:t>
      </w:r>
      <w:r w:rsidRPr="00E44177">
        <w:rPr>
          <w:b w:val="0"/>
          <w:sz w:val="22"/>
          <w:szCs w:val="22"/>
        </w:rPr>
        <w:t>from</w:t>
      </w:r>
      <w:r w:rsidR="00075916" w:rsidRPr="00E44177">
        <w:rPr>
          <w:b w:val="0"/>
          <w:sz w:val="22"/>
          <w:szCs w:val="22"/>
        </w:rPr>
        <w:t>:</w:t>
      </w:r>
    </w:p>
    <w:p w:rsidR="00201157" w:rsidRDefault="00201157">
      <w:pPr>
        <w:ind w:left="720"/>
        <w:rPr>
          <w:rFonts w:ascii="Arial" w:hAnsi="Arial" w:cs="Arial"/>
          <w:b/>
          <w:sz w:val="22"/>
          <w:szCs w:val="22"/>
        </w:rPr>
      </w:pPr>
    </w:p>
    <w:p w:rsidR="00201157" w:rsidRPr="00C3130B" w:rsidRDefault="00B41077" w:rsidP="00736692">
      <w:pPr>
        <w:tabs>
          <w:tab w:val="left" w:pos="720"/>
          <w:tab w:val="left" w:pos="4320"/>
          <w:tab w:val="left" w:pos="9180"/>
        </w:tabs>
        <w:rPr>
          <w:rFonts w:ascii="Arial" w:hAnsi="Arial" w:cs="Arial"/>
          <w:sz w:val="22"/>
          <w:szCs w:val="22"/>
          <w:u w:val="single"/>
        </w:rPr>
      </w:pPr>
      <w:r>
        <w:rPr>
          <w:rFonts w:ascii="Arial" w:hAnsi="Arial" w:cs="Arial"/>
          <w:sz w:val="22"/>
          <w:szCs w:val="22"/>
        </w:rPr>
        <w:tab/>
        <w:t>Financial Institution N</w:t>
      </w:r>
      <w:r w:rsidR="00075916">
        <w:rPr>
          <w:rFonts w:ascii="Arial" w:hAnsi="Arial" w:cs="Arial"/>
          <w:sz w:val="22"/>
          <w:szCs w:val="22"/>
        </w:rPr>
        <w:t>ame:</w:t>
      </w:r>
      <w:r w:rsidR="00075916">
        <w:rPr>
          <w:rFonts w:ascii="Arial" w:hAnsi="Arial" w:cs="Arial"/>
          <w:sz w:val="22"/>
          <w:szCs w:val="22"/>
        </w:rPr>
        <w:tab/>
      </w:r>
      <w:r w:rsidR="00C3130B">
        <w:rPr>
          <w:rFonts w:ascii="Arial" w:hAnsi="Arial" w:cs="Arial"/>
          <w:sz w:val="22"/>
          <w:szCs w:val="22"/>
          <w:u w:val="single"/>
        </w:rPr>
        <w:tab/>
      </w:r>
    </w:p>
    <w:p w:rsidR="00201157" w:rsidRDefault="00201157" w:rsidP="00736692">
      <w:pPr>
        <w:rPr>
          <w:rFonts w:ascii="Arial" w:hAnsi="Arial" w:cs="Arial"/>
          <w:sz w:val="22"/>
          <w:szCs w:val="22"/>
        </w:rPr>
      </w:pPr>
    </w:p>
    <w:p w:rsidR="00201157" w:rsidRPr="00C3130B" w:rsidRDefault="00075916" w:rsidP="00736692">
      <w:pPr>
        <w:tabs>
          <w:tab w:val="left" w:pos="720"/>
          <w:tab w:val="left" w:pos="4320"/>
          <w:tab w:val="left" w:pos="9180"/>
        </w:tabs>
        <w:rPr>
          <w:rFonts w:ascii="Arial" w:hAnsi="Arial" w:cs="Arial"/>
          <w:sz w:val="22"/>
          <w:szCs w:val="22"/>
          <w:u w:val="single"/>
        </w:rPr>
      </w:pPr>
      <w:r>
        <w:rPr>
          <w:rFonts w:ascii="Arial" w:hAnsi="Arial" w:cs="Arial"/>
          <w:sz w:val="22"/>
          <w:szCs w:val="22"/>
        </w:rPr>
        <w:tab/>
        <w:t>Last 4 Digits of Account Number:</w:t>
      </w:r>
      <w:r>
        <w:rPr>
          <w:rFonts w:ascii="Arial" w:hAnsi="Arial" w:cs="Arial"/>
          <w:sz w:val="22"/>
          <w:szCs w:val="22"/>
        </w:rPr>
        <w:tab/>
      </w:r>
      <w:r w:rsidR="00C3130B">
        <w:rPr>
          <w:rFonts w:ascii="Arial" w:hAnsi="Arial" w:cs="Arial"/>
          <w:sz w:val="22"/>
          <w:szCs w:val="22"/>
          <w:u w:val="single"/>
        </w:rPr>
        <w:tab/>
      </w:r>
    </w:p>
    <w:p w:rsidR="00201157" w:rsidRDefault="00201157" w:rsidP="00736692">
      <w:pPr>
        <w:rPr>
          <w:rFonts w:ascii="Arial" w:hAnsi="Arial" w:cs="Arial"/>
          <w:sz w:val="22"/>
          <w:szCs w:val="22"/>
        </w:rPr>
      </w:pPr>
    </w:p>
    <w:p w:rsidR="00201157" w:rsidRPr="00C3130B" w:rsidRDefault="00075916" w:rsidP="00736692">
      <w:pPr>
        <w:tabs>
          <w:tab w:val="left" w:pos="720"/>
          <w:tab w:val="left" w:pos="4320"/>
          <w:tab w:val="left" w:pos="9180"/>
        </w:tabs>
        <w:rPr>
          <w:rFonts w:ascii="Arial" w:hAnsi="Arial" w:cs="Arial"/>
          <w:sz w:val="22"/>
          <w:szCs w:val="22"/>
          <w:u w:val="single"/>
        </w:rPr>
      </w:pPr>
      <w:r>
        <w:rPr>
          <w:rFonts w:ascii="Arial" w:hAnsi="Arial" w:cs="Arial"/>
          <w:sz w:val="22"/>
          <w:szCs w:val="22"/>
        </w:rPr>
        <w:tab/>
      </w:r>
      <w:r w:rsidR="00C3130B">
        <w:rPr>
          <w:rFonts w:ascii="Arial" w:hAnsi="Arial" w:cs="Arial"/>
          <w:sz w:val="22"/>
          <w:szCs w:val="22"/>
        </w:rPr>
        <w:t>Name of Account Holder:</w:t>
      </w:r>
      <w:r w:rsidR="00C3130B">
        <w:rPr>
          <w:rFonts w:ascii="Arial" w:hAnsi="Arial" w:cs="Arial"/>
          <w:sz w:val="22"/>
          <w:szCs w:val="22"/>
        </w:rPr>
        <w:tab/>
      </w:r>
      <w:r w:rsidR="00C3130B">
        <w:rPr>
          <w:rFonts w:ascii="Arial" w:hAnsi="Arial" w:cs="Arial"/>
          <w:sz w:val="22"/>
          <w:szCs w:val="22"/>
          <w:u w:val="single"/>
        </w:rPr>
        <w:tab/>
      </w:r>
    </w:p>
    <w:p w:rsidR="00201157" w:rsidRDefault="00201157" w:rsidP="00736692">
      <w:pPr>
        <w:rPr>
          <w:rFonts w:ascii="Arial" w:hAnsi="Arial" w:cs="Arial"/>
          <w:sz w:val="22"/>
          <w:szCs w:val="22"/>
        </w:rPr>
      </w:pPr>
    </w:p>
    <w:p w:rsidR="00201157" w:rsidRPr="00C3130B" w:rsidRDefault="00075916" w:rsidP="00736692">
      <w:pPr>
        <w:tabs>
          <w:tab w:val="left" w:pos="720"/>
          <w:tab w:val="left" w:pos="4320"/>
          <w:tab w:val="left" w:pos="9180"/>
        </w:tabs>
        <w:rPr>
          <w:rFonts w:ascii="Arial" w:hAnsi="Arial" w:cs="Arial"/>
          <w:sz w:val="22"/>
          <w:szCs w:val="22"/>
          <w:u w:val="single"/>
        </w:rPr>
      </w:pPr>
      <w:r>
        <w:rPr>
          <w:rFonts w:ascii="Arial" w:hAnsi="Arial" w:cs="Arial"/>
          <w:sz w:val="22"/>
          <w:szCs w:val="22"/>
        </w:rPr>
        <w:tab/>
        <w:t>Type of Account (e.g., savings):</w:t>
      </w:r>
      <w:r w:rsidR="00C3130B">
        <w:rPr>
          <w:rFonts w:ascii="Arial" w:hAnsi="Arial" w:cs="Arial"/>
          <w:sz w:val="22"/>
          <w:szCs w:val="22"/>
        </w:rPr>
        <w:tab/>
      </w:r>
      <w:r w:rsidR="00C3130B">
        <w:rPr>
          <w:rFonts w:ascii="Arial" w:hAnsi="Arial" w:cs="Arial"/>
          <w:sz w:val="22"/>
          <w:szCs w:val="22"/>
          <w:u w:val="single"/>
        </w:rPr>
        <w:tab/>
      </w:r>
    </w:p>
    <w:p w:rsidR="00201157" w:rsidRDefault="00201157" w:rsidP="00736692">
      <w:pPr>
        <w:rPr>
          <w:rFonts w:ascii="Arial" w:hAnsi="Arial" w:cs="Arial"/>
          <w:sz w:val="22"/>
          <w:szCs w:val="22"/>
        </w:rPr>
      </w:pPr>
    </w:p>
    <w:p w:rsidR="00201157" w:rsidRPr="00C3130B" w:rsidRDefault="00075916" w:rsidP="00736692">
      <w:pPr>
        <w:tabs>
          <w:tab w:val="left" w:pos="720"/>
          <w:tab w:val="left" w:pos="4320"/>
          <w:tab w:val="left" w:pos="9180"/>
        </w:tabs>
        <w:rPr>
          <w:rFonts w:ascii="Arial" w:hAnsi="Arial" w:cs="Arial"/>
          <w:sz w:val="22"/>
          <w:szCs w:val="22"/>
          <w:u w:val="single"/>
        </w:rPr>
      </w:pPr>
      <w:r>
        <w:rPr>
          <w:rFonts w:ascii="Arial" w:hAnsi="Arial" w:cs="Arial"/>
          <w:sz w:val="22"/>
          <w:szCs w:val="22"/>
        </w:rPr>
        <w:tab/>
        <w:t>Amount to Unblock:</w:t>
      </w:r>
      <w:r>
        <w:rPr>
          <w:rFonts w:ascii="Arial" w:hAnsi="Arial" w:cs="Arial"/>
          <w:sz w:val="22"/>
          <w:szCs w:val="22"/>
        </w:rPr>
        <w:tab/>
      </w:r>
      <w:r w:rsidR="00C3130B">
        <w:rPr>
          <w:rFonts w:ascii="Arial" w:hAnsi="Arial" w:cs="Arial"/>
          <w:sz w:val="22"/>
          <w:szCs w:val="22"/>
          <w:u w:val="single"/>
        </w:rPr>
        <w:tab/>
      </w:r>
    </w:p>
    <w:p w:rsidR="00201157" w:rsidRDefault="00201157" w:rsidP="00736692">
      <w:pPr>
        <w:rPr>
          <w:rFonts w:ascii="Arial" w:hAnsi="Arial" w:cs="Arial"/>
          <w:sz w:val="22"/>
          <w:szCs w:val="22"/>
        </w:rPr>
      </w:pPr>
      <w:bookmarkStart w:id="2" w:name="_GoBack"/>
      <w:bookmarkEnd w:id="2"/>
    </w:p>
    <w:p w:rsidR="00B32B34" w:rsidRPr="00E44177" w:rsidRDefault="00075916" w:rsidP="00E44177">
      <w:pPr>
        <w:tabs>
          <w:tab w:val="left" w:pos="720"/>
          <w:tab w:val="left" w:pos="1080"/>
          <w:tab w:val="left" w:pos="8460"/>
        </w:tabs>
        <w:rPr>
          <w:rFonts w:ascii="Arial" w:hAnsi="Arial" w:cs="Arial"/>
          <w:sz w:val="22"/>
          <w:szCs w:val="22"/>
          <w:u w:val="single"/>
        </w:rPr>
      </w:pPr>
      <w:r>
        <w:rPr>
          <w:rFonts w:ascii="Arial" w:hAnsi="Arial" w:cs="Arial"/>
          <w:sz w:val="22"/>
          <w:szCs w:val="22"/>
        </w:rPr>
        <w:tab/>
      </w:r>
      <w:r w:rsidR="00C3130B">
        <w:rPr>
          <w:rFonts w:ascii="Arial" w:hAnsi="Arial" w:cs="Arial"/>
          <w:sz w:val="22"/>
          <w:szCs w:val="22"/>
        </w:rPr>
        <w:fldChar w:fldCharType="begin">
          <w:ffData>
            <w:name w:val="Check2"/>
            <w:enabled/>
            <w:calcOnExit w:val="0"/>
            <w:checkBox>
              <w:size w:val="20"/>
              <w:default w:val="0"/>
            </w:checkBox>
          </w:ffData>
        </w:fldChar>
      </w:r>
      <w:bookmarkStart w:id="3" w:name="Check2"/>
      <w:r w:rsidR="00C3130B">
        <w:rPr>
          <w:rFonts w:ascii="Arial" w:hAnsi="Arial" w:cs="Arial"/>
          <w:sz w:val="22"/>
          <w:szCs w:val="22"/>
        </w:rPr>
        <w:instrText xml:space="preserve"> FORMCHECKBOX </w:instrText>
      </w:r>
      <w:r w:rsidR="00945EE7">
        <w:rPr>
          <w:rFonts w:ascii="Arial" w:hAnsi="Arial" w:cs="Arial"/>
          <w:sz w:val="22"/>
          <w:szCs w:val="22"/>
        </w:rPr>
      </w:r>
      <w:r w:rsidR="00945EE7">
        <w:rPr>
          <w:rFonts w:ascii="Arial" w:hAnsi="Arial" w:cs="Arial"/>
          <w:sz w:val="22"/>
          <w:szCs w:val="22"/>
        </w:rPr>
        <w:fldChar w:fldCharType="separate"/>
      </w:r>
      <w:r w:rsidR="00C3130B">
        <w:rPr>
          <w:rFonts w:ascii="Arial" w:hAnsi="Arial" w:cs="Arial"/>
          <w:sz w:val="22"/>
          <w:szCs w:val="22"/>
        </w:rPr>
        <w:fldChar w:fldCharType="end"/>
      </w:r>
      <w:bookmarkEnd w:id="3"/>
      <w:r w:rsidR="00C3130B">
        <w:rPr>
          <w:rFonts w:ascii="Arial" w:hAnsi="Arial" w:cs="Arial"/>
          <w:sz w:val="22"/>
          <w:szCs w:val="22"/>
        </w:rPr>
        <w:tab/>
      </w:r>
      <w:r w:rsidR="00B32B34" w:rsidRPr="00C3130B">
        <w:rPr>
          <w:rFonts w:ascii="Arial" w:hAnsi="Arial" w:cs="Arial"/>
          <w:b/>
          <w:sz w:val="22"/>
          <w:szCs w:val="22"/>
        </w:rPr>
        <w:t>To</w:t>
      </w:r>
      <w:r w:rsidR="00B32B34">
        <w:rPr>
          <w:rFonts w:ascii="Arial" w:hAnsi="Arial" w:cs="Arial"/>
          <w:sz w:val="22"/>
          <w:szCs w:val="22"/>
        </w:rPr>
        <w:t xml:space="preserve"> </w:t>
      </w:r>
      <w:r w:rsidR="00B41077">
        <w:rPr>
          <w:rFonts w:ascii="Arial" w:hAnsi="Arial" w:cs="Arial"/>
          <w:sz w:val="22"/>
          <w:szCs w:val="22"/>
        </w:rPr>
        <w:t>Financial Institution N</w:t>
      </w:r>
      <w:r w:rsidR="00B32B34" w:rsidRPr="00736692">
        <w:rPr>
          <w:rFonts w:ascii="Arial" w:hAnsi="Arial" w:cs="Arial"/>
          <w:sz w:val="22"/>
          <w:szCs w:val="22"/>
        </w:rPr>
        <w:t>ame:</w:t>
      </w:r>
      <w:r w:rsidR="00B32B34">
        <w:rPr>
          <w:rFonts w:ascii="Arial" w:hAnsi="Arial" w:cs="Arial"/>
          <w:sz w:val="22"/>
          <w:szCs w:val="22"/>
        </w:rPr>
        <w:t xml:space="preserve"> </w:t>
      </w:r>
      <w:r w:rsidR="00E44177">
        <w:rPr>
          <w:rFonts w:ascii="Arial" w:hAnsi="Arial" w:cs="Arial"/>
          <w:sz w:val="22"/>
          <w:szCs w:val="22"/>
          <w:u w:val="single"/>
        </w:rPr>
        <w:tab/>
      </w:r>
    </w:p>
    <w:p w:rsidR="00B32B34" w:rsidRDefault="00B32B34" w:rsidP="00B32B34">
      <w:pPr>
        <w:rPr>
          <w:rFonts w:ascii="Arial" w:hAnsi="Arial" w:cs="Arial"/>
          <w:sz w:val="22"/>
          <w:szCs w:val="22"/>
        </w:rPr>
      </w:pPr>
    </w:p>
    <w:p w:rsidR="00B32B34" w:rsidRPr="00E44177" w:rsidRDefault="00B32B34" w:rsidP="00E44177">
      <w:pPr>
        <w:tabs>
          <w:tab w:val="left" w:pos="1080"/>
          <w:tab w:val="left" w:pos="8460"/>
        </w:tabs>
        <w:ind w:left="1080"/>
        <w:rPr>
          <w:rFonts w:ascii="Arial" w:hAnsi="Arial" w:cs="Arial"/>
          <w:sz w:val="22"/>
          <w:szCs w:val="22"/>
          <w:u w:val="single"/>
        </w:rPr>
      </w:pPr>
      <w:r>
        <w:rPr>
          <w:rFonts w:ascii="Arial" w:hAnsi="Arial" w:cs="Arial"/>
          <w:sz w:val="22"/>
          <w:szCs w:val="22"/>
        </w:rPr>
        <w:t>L</w:t>
      </w:r>
      <w:r w:rsidR="00E44177">
        <w:rPr>
          <w:rFonts w:ascii="Arial" w:hAnsi="Arial" w:cs="Arial"/>
          <w:sz w:val="22"/>
          <w:szCs w:val="22"/>
        </w:rPr>
        <w:t>ast 4 Digits of Account Number:</w:t>
      </w:r>
      <w:r w:rsidR="00807E7A">
        <w:rPr>
          <w:rFonts w:ascii="Arial" w:hAnsi="Arial" w:cs="Arial"/>
          <w:sz w:val="22"/>
          <w:szCs w:val="22"/>
        </w:rPr>
        <w:t xml:space="preserve"> </w:t>
      </w:r>
      <w:r w:rsidR="00E44177">
        <w:rPr>
          <w:rFonts w:ascii="Arial" w:hAnsi="Arial" w:cs="Arial"/>
          <w:sz w:val="22"/>
          <w:szCs w:val="22"/>
          <w:u w:val="single"/>
        </w:rPr>
        <w:tab/>
      </w:r>
    </w:p>
    <w:p w:rsidR="00B32B34" w:rsidRDefault="00B32B34" w:rsidP="00B32B34">
      <w:pPr>
        <w:rPr>
          <w:rFonts w:ascii="Arial" w:hAnsi="Arial" w:cs="Arial"/>
          <w:sz w:val="22"/>
          <w:szCs w:val="22"/>
        </w:rPr>
      </w:pPr>
    </w:p>
    <w:p w:rsidR="00B32B34" w:rsidRPr="00E44177" w:rsidRDefault="00E44177" w:rsidP="00E44177">
      <w:pPr>
        <w:tabs>
          <w:tab w:val="left" w:pos="8460"/>
        </w:tabs>
        <w:ind w:left="1080"/>
        <w:rPr>
          <w:rFonts w:ascii="Arial" w:hAnsi="Arial" w:cs="Arial"/>
          <w:sz w:val="22"/>
          <w:szCs w:val="22"/>
          <w:u w:val="single"/>
        </w:rPr>
      </w:pPr>
      <w:r>
        <w:rPr>
          <w:rFonts w:ascii="Arial" w:hAnsi="Arial" w:cs="Arial"/>
          <w:sz w:val="22"/>
          <w:szCs w:val="22"/>
        </w:rPr>
        <w:t>Name of Account Holder:</w:t>
      </w:r>
      <w:r w:rsidR="00807E7A">
        <w:rPr>
          <w:rFonts w:ascii="Arial" w:hAnsi="Arial" w:cs="Arial"/>
          <w:sz w:val="22"/>
          <w:szCs w:val="22"/>
        </w:rPr>
        <w:t xml:space="preserve"> </w:t>
      </w:r>
      <w:r>
        <w:rPr>
          <w:rFonts w:ascii="Arial" w:hAnsi="Arial" w:cs="Arial"/>
          <w:sz w:val="22"/>
          <w:szCs w:val="22"/>
          <w:u w:val="single"/>
        </w:rPr>
        <w:tab/>
      </w:r>
    </w:p>
    <w:p w:rsidR="00B32B34" w:rsidRDefault="00B32B34" w:rsidP="00B32B34">
      <w:pPr>
        <w:rPr>
          <w:rFonts w:ascii="Arial" w:hAnsi="Arial" w:cs="Arial"/>
          <w:sz w:val="22"/>
          <w:szCs w:val="22"/>
        </w:rPr>
      </w:pPr>
    </w:p>
    <w:p w:rsidR="00B32B34" w:rsidRPr="00807E7A" w:rsidRDefault="00B32B34" w:rsidP="00807E7A">
      <w:pPr>
        <w:tabs>
          <w:tab w:val="left" w:pos="1080"/>
          <w:tab w:val="left" w:pos="8460"/>
        </w:tabs>
        <w:ind w:left="1080"/>
        <w:rPr>
          <w:rFonts w:ascii="Arial" w:hAnsi="Arial" w:cs="Arial"/>
          <w:sz w:val="22"/>
          <w:szCs w:val="22"/>
          <w:u w:val="single"/>
        </w:rPr>
      </w:pPr>
      <w:r>
        <w:rPr>
          <w:rFonts w:ascii="Arial" w:hAnsi="Arial" w:cs="Arial"/>
          <w:sz w:val="22"/>
          <w:szCs w:val="22"/>
        </w:rPr>
        <w:t>T</w:t>
      </w:r>
      <w:r w:rsidR="00807E7A">
        <w:rPr>
          <w:rFonts w:ascii="Arial" w:hAnsi="Arial" w:cs="Arial"/>
          <w:sz w:val="22"/>
          <w:szCs w:val="22"/>
        </w:rPr>
        <w:t xml:space="preserve">ype of Account (e.g., savings): </w:t>
      </w:r>
      <w:r w:rsidR="00807E7A">
        <w:rPr>
          <w:rFonts w:ascii="Arial" w:hAnsi="Arial" w:cs="Arial"/>
          <w:sz w:val="22"/>
          <w:szCs w:val="22"/>
          <w:u w:val="single"/>
        </w:rPr>
        <w:tab/>
      </w:r>
    </w:p>
    <w:p w:rsidR="00B32B34" w:rsidRDefault="00B32B34" w:rsidP="00736692">
      <w:pPr>
        <w:tabs>
          <w:tab w:val="left" w:pos="630"/>
          <w:tab w:val="left" w:pos="8820"/>
        </w:tabs>
        <w:rPr>
          <w:rFonts w:ascii="Arial" w:hAnsi="Arial" w:cs="Arial"/>
          <w:sz w:val="22"/>
          <w:szCs w:val="22"/>
        </w:rPr>
      </w:pPr>
    </w:p>
    <w:p w:rsidR="00B32B34" w:rsidRDefault="00C3130B" w:rsidP="00807E7A">
      <w:pPr>
        <w:tabs>
          <w:tab w:val="left" w:pos="1080"/>
          <w:tab w:val="left" w:pos="6840"/>
          <w:tab w:val="left" w:pos="8820"/>
        </w:tabs>
        <w:ind w:left="720"/>
        <w:rPr>
          <w:rFonts w:ascii="Arial" w:hAnsi="Arial" w:cs="Arial"/>
          <w:sz w:val="22"/>
          <w:szCs w:val="22"/>
        </w:rPr>
      </w:pPr>
      <w:r>
        <w:rPr>
          <w:rFonts w:ascii="Arial" w:hAnsi="Arial" w:cs="Arial"/>
          <w:sz w:val="22"/>
          <w:szCs w:val="22"/>
        </w:rPr>
        <w:fldChar w:fldCharType="begin">
          <w:ffData>
            <w:name w:val="Check2"/>
            <w:enabled/>
            <w:calcOnExit w:val="0"/>
            <w:checkBox>
              <w:size w:val="20"/>
              <w:default w:val="0"/>
            </w:checkBox>
          </w:ffData>
        </w:fldChar>
      </w:r>
      <w:r>
        <w:rPr>
          <w:rFonts w:ascii="Arial" w:hAnsi="Arial" w:cs="Arial"/>
          <w:sz w:val="22"/>
          <w:szCs w:val="22"/>
        </w:rPr>
        <w:instrText xml:space="preserve"> FORMCHECKBOX </w:instrText>
      </w:r>
      <w:r w:rsidR="00945EE7">
        <w:rPr>
          <w:rFonts w:ascii="Arial" w:hAnsi="Arial" w:cs="Arial"/>
          <w:sz w:val="22"/>
          <w:szCs w:val="22"/>
        </w:rPr>
      </w:r>
      <w:r w:rsidR="00945EE7">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Pr>
          <w:rFonts w:ascii="Arial" w:hAnsi="Arial" w:cs="Arial"/>
          <w:b/>
          <w:sz w:val="22"/>
          <w:szCs w:val="22"/>
        </w:rPr>
        <w:t>To</w:t>
      </w:r>
      <w:r w:rsidR="00B32B34">
        <w:rPr>
          <w:rFonts w:ascii="Arial" w:hAnsi="Arial" w:cs="Arial"/>
          <w:sz w:val="22"/>
          <w:szCs w:val="22"/>
        </w:rPr>
        <w:t xml:space="preserve"> (name) </w:t>
      </w:r>
      <w:r w:rsidR="00807E7A">
        <w:rPr>
          <w:rFonts w:ascii="Arial" w:hAnsi="Arial" w:cs="Arial"/>
          <w:sz w:val="22"/>
          <w:szCs w:val="22"/>
          <w:u w:val="single"/>
        </w:rPr>
        <w:tab/>
      </w:r>
      <w:r w:rsidR="00807E7A">
        <w:rPr>
          <w:rFonts w:ascii="Arial" w:hAnsi="Arial" w:cs="Arial"/>
          <w:sz w:val="22"/>
          <w:szCs w:val="22"/>
        </w:rPr>
        <w:t xml:space="preserve"> </w:t>
      </w:r>
      <w:r w:rsidR="00B32B34">
        <w:rPr>
          <w:rFonts w:ascii="Arial" w:hAnsi="Arial" w:cs="Arial"/>
          <w:sz w:val="22"/>
          <w:szCs w:val="22"/>
        </w:rPr>
        <w:t>to be used as follows:</w:t>
      </w:r>
    </w:p>
    <w:p w:rsidR="00B32B34" w:rsidRDefault="00C3130B" w:rsidP="00736692">
      <w:pPr>
        <w:tabs>
          <w:tab w:val="left" w:pos="630"/>
          <w:tab w:val="left" w:pos="9180"/>
        </w:tabs>
        <w:spacing w:line="340" w:lineRule="atLeast"/>
        <w:ind w:left="1080"/>
        <w:rPr>
          <w:rFonts w:ascii="Arial" w:hAnsi="Arial" w:cs="Arial"/>
          <w:sz w:val="22"/>
          <w:szCs w:val="22"/>
          <w:u w:val="single"/>
        </w:rPr>
      </w:pPr>
      <w:r>
        <w:rPr>
          <w:rFonts w:ascii="Arial" w:hAnsi="Arial" w:cs="Arial"/>
          <w:sz w:val="22"/>
          <w:szCs w:val="22"/>
          <w:u w:val="single"/>
        </w:rPr>
        <w:tab/>
      </w:r>
    </w:p>
    <w:p w:rsidR="00C3130B" w:rsidRPr="00C3130B" w:rsidRDefault="00C3130B" w:rsidP="0042729C">
      <w:pPr>
        <w:tabs>
          <w:tab w:val="left" w:pos="630"/>
          <w:tab w:val="left" w:pos="9180"/>
        </w:tabs>
        <w:spacing w:line="340" w:lineRule="atLeast"/>
        <w:ind w:left="1080"/>
        <w:rPr>
          <w:rFonts w:ascii="Arial" w:hAnsi="Arial" w:cs="Arial"/>
          <w:sz w:val="22"/>
          <w:szCs w:val="22"/>
          <w:u w:val="single"/>
        </w:rPr>
      </w:pPr>
      <w:r>
        <w:rPr>
          <w:rFonts w:ascii="Arial" w:hAnsi="Arial" w:cs="Arial"/>
          <w:sz w:val="22"/>
          <w:szCs w:val="22"/>
          <w:u w:val="single"/>
        </w:rPr>
        <w:tab/>
      </w:r>
    </w:p>
    <w:p w:rsidR="00B32B34" w:rsidRDefault="00B32B34" w:rsidP="004C60E2">
      <w:pPr>
        <w:tabs>
          <w:tab w:val="left" w:pos="630"/>
          <w:tab w:val="left" w:pos="8820"/>
        </w:tabs>
        <w:rPr>
          <w:rFonts w:ascii="Arial" w:hAnsi="Arial" w:cs="Arial"/>
          <w:sz w:val="22"/>
          <w:szCs w:val="22"/>
        </w:rPr>
      </w:pPr>
    </w:p>
    <w:p w:rsidR="00B32B34" w:rsidRDefault="00B32B34" w:rsidP="00E44177">
      <w:pPr>
        <w:pStyle w:val="Heading2"/>
        <w:rPr>
          <w:b w:val="0"/>
        </w:rPr>
      </w:pPr>
      <w:r>
        <w:lastRenderedPageBreak/>
        <w:t>2.</w:t>
      </w:r>
      <w:r>
        <w:tab/>
        <w:t>Review</w:t>
      </w:r>
    </w:p>
    <w:p w:rsidR="00B32B34" w:rsidRPr="00807E7A" w:rsidRDefault="00B32B34">
      <w:pPr>
        <w:rPr>
          <w:rFonts w:ascii="Arial" w:hAnsi="Arial" w:cs="Arial"/>
        </w:rPr>
      </w:pPr>
    </w:p>
    <w:p w:rsidR="00807E7A" w:rsidRDefault="00C3130B" w:rsidP="00807E7A">
      <w:pPr>
        <w:tabs>
          <w:tab w:val="left" w:pos="1260"/>
          <w:tab w:val="left" w:pos="6480"/>
          <w:tab w:val="left" w:pos="6840"/>
          <w:tab w:val="left" w:pos="8820"/>
        </w:tabs>
        <w:ind w:left="1260" w:hanging="540"/>
        <w:rPr>
          <w:rFonts w:ascii="Arial" w:hAnsi="Arial" w:cs="Arial"/>
          <w:sz w:val="22"/>
          <w:szCs w:val="22"/>
        </w:rPr>
      </w:pPr>
      <w:r>
        <w:rPr>
          <w:rFonts w:ascii="Arial" w:hAnsi="Arial" w:cs="Arial"/>
          <w:sz w:val="22"/>
          <w:szCs w:val="22"/>
        </w:rPr>
        <w:fldChar w:fldCharType="begin">
          <w:ffData>
            <w:name w:val="Check3"/>
            <w:enabled/>
            <w:calcOnExit w:val="0"/>
            <w:checkBox>
              <w:size w:val="20"/>
              <w:default w:val="0"/>
            </w:checkBox>
          </w:ffData>
        </w:fldChar>
      </w:r>
      <w:bookmarkStart w:id="4" w:name="Check3"/>
      <w:r>
        <w:rPr>
          <w:rFonts w:ascii="Arial" w:hAnsi="Arial" w:cs="Arial"/>
          <w:sz w:val="22"/>
          <w:szCs w:val="22"/>
        </w:rPr>
        <w:instrText xml:space="preserve"> FORMCHECKBOX </w:instrText>
      </w:r>
      <w:r w:rsidR="00945EE7">
        <w:rPr>
          <w:rFonts w:ascii="Arial" w:hAnsi="Arial" w:cs="Arial"/>
          <w:sz w:val="22"/>
          <w:szCs w:val="22"/>
        </w:rPr>
      </w:r>
      <w:r w:rsidR="00945EE7">
        <w:rPr>
          <w:rFonts w:ascii="Arial" w:hAnsi="Arial" w:cs="Arial"/>
          <w:sz w:val="22"/>
          <w:szCs w:val="22"/>
        </w:rPr>
        <w:fldChar w:fldCharType="separate"/>
      </w:r>
      <w:r>
        <w:rPr>
          <w:rFonts w:ascii="Arial" w:hAnsi="Arial" w:cs="Arial"/>
          <w:sz w:val="22"/>
          <w:szCs w:val="22"/>
        </w:rPr>
        <w:fldChar w:fldCharType="end"/>
      </w:r>
      <w:bookmarkEnd w:id="4"/>
      <w:r>
        <w:rPr>
          <w:rFonts w:ascii="Arial" w:hAnsi="Arial" w:cs="Arial"/>
          <w:sz w:val="22"/>
          <w:szCs w:val="22"/>
        </w:rPr>
        <w:tab/>
        <w:t>A</w:t>
      </w:r>
      <w:r w:rsidR="00075916" w:rsidRPr="00C3130B">
        <w:rPr>
          <w:rFonts w:ascii="Arial" w:hAnsi="Arial" w:cs="Arial"/>
          <w:sz w:val="22"/>
          <w:szCs w:val="22"/>
        </w:rPr>
        <w:t xml:space="preserve"> hearing </w:t>
      </w:r>
      <w:r w:rsidR="00651984" w:rsidRPr="00C3130B">
        <w:rPr>
          <w:rFonts w:ascii="Arial" w:hAnsi="Arial" w:cs="Arial"/>
          <w:sz w:val="22"/>
          <w:szCs w:val="22"/>
        </w:rPr>
        <w:t xml:space="preserve">is set </w:t>
      </w:r>
      <w:r w:rsidR="00075916" w:rsidRPr="00C3130B">
        <w:rPr>
          <w:rFonts w:ascii="Arial" w:hAnsi="Arial" w:cs="Arial"/>
          <w:sz w:val="22"/>
          <w:szCs w:val="22"/>
        </w:rPr>
        <w:t xml:space="preserve">on </w:t>
      </w:r>
      <w:r>
        <w:rPr>
          <w:rFonts w:ascii="Arial" w:hAnsi="Arial" w:cs="Arial"/>
          <w:sz w:val="22"/>
          <w:szCs w:val="22"/>
        </w:rPr>
        <w:t xml:space="preserve">(date) </w:t>
      </w:r>
      <w:r w:rsidR="00807E7A">
        <w:rPr>
          <w:rFonts w:ascii="Arial" w:hAnsi="Arial" w:cs="Arial"/>
          <w:sz w:val="22"/>
          <w:szCs w:val="22"/>
          <w:u w:val="single"/>
        </w:rPr>
        <w:tab/>
      </w:r>
      <w:r w:rsidR="00807E7A">
        <w:rPr>
          <w:rFonts w:ascii="Arial" w:hAnsi="Arial" w:cs="Arial"/>
          <w:sz w:val="22"/>
          <w:szCs w:val="22"/>
        </w:rPr>
        <w:t xml:space="preserve"> </w:t>
      </w:r>
      <w:r w:rsidR="00075916">
        <w:rPr>
          <w:rFonts w:ascii="Arial" w:hAnsi="Arial" w:cs="Arial"/>
          <w:sz w:val="22"/>
          <w:szCs w:val="22"/>
        </w:rPr>
        <w:t xml:space="preserve">at </w:t>
      </w:r>
      <w:r>
        <w:rPr>
          <w:rFonts w:ascii="Arial" w:hAnsi="Arial" w:cs="Arial"/>
          <w:sz w:val="22"/>
          <w:szCs w:val="22"/>
        </w:rPr>
        <w:t xml:space="preserve">(time) </w:t>
      </w:r>
      <w:r w:rsidR="00807E7A">
        <w:rPr>
          <w:rFonts w:ascii="Arial" w:hAnsi="Arial" w:cs="Arial"/>
          <w:sz w:val="22"/>
          <w:szCs w:val="22"/>
          <w:u w:val="single"/>
        </w:rPr>
        <w:tab/>
      </w:r>
      <w:r w:rsidR="00807E7A">
        <w:rPr>
          <w:rFonts w:ascii="Arial" w:hAnsi="Arial" w:cs="Arial"/>
          <w:sz w:val="22"/>
          <w:szCs w:val="22"/>
        </w:rPr>
        <w:t xml:space="preserve"> </w:t>
      </w:r>
      <w:r w:rsidR="00075916">
        <w:rPr>
          <w:rFonts w:ascii="Arial" w:hAnsi="Arial" w:cs="Arial"/>
          <w:sz w:val="22"/>
          <w:szCs w:val="22"/>
        </w:rPr>
        <w:t xml:space="preserve">at </w:t>
      </w:r>
    </w:p>
    <w:p w:rsidR="00201157" w:rsidRDefault="00C3130B" w:rsidP="00807E7A">
      <w:pPr>
        <w:tabs>
          <w:tab w:val="left" w:pos="1260"/>
          <w:tab w:val="left" w:pos="7110"/>
          <w:tab w:val="left" w:pos="8820"/>
        </w:tabs>
        <w:ind w:left="1260"/>
        <w:rPr>
          <w:rFonts w:ascii="Arial" w:hAnsi="Arial" w:cs="Arial"/>
          <w:sz w:val="22"/>
          <w:szCs w:val="22"/>
        </w:rPr>
      </w:pPr>
      <w:r>
        <w:rPr>
          <w:rFonts w:ascii="Arial" w:hAnsi="Arial" w:cs="Arial"/>
          <w:sz w:val="22"/>
          <w:szCs w:val="22"/>
        </w:rPr>
        <w:t>(location)</w:t>
      </w:r>
      <w:r w:rsidR="00807E7A">
        <w:rPr>
          <w:rFonts w:ascii="Arial" w:hAnsi="Arial" w:cs="Arial"/>
          <w:sz w:val="22"/>
          <w:szCs w:val="22"/>
        </w:rPr>
        <w:t xml:space="preserve"> </w:t>
      </w:r>
      <w:r w:rsidR="00807E7A">
        <w:rPr>
          <w:rFonts w:ascii="Arial" w:hAnsi="Arial" w:cs="Arial"/>
          <w:sz w:val="22"/>
          <w:szCs w:val="22"/>
          <w:u w:val="single"/>
        </w:rPr>
        <w:tab/>
      </w:r>
      <w:r w:rsidR="00075916">
        <w:rPr>
          <w:rFonts w:ascii="Arial" w:hAnsi="Arial" w:cs="Arial"/>
          <w:sz w:val="22"/>
          <w:szCs w:val="22"/>
        </w:rPr>
        <w:t xml:space="preserve">.  Before that date, the parties shall file receipts for transfer of assets and expenditure of funds.  The parties </w:t>
      </w:r>
      <w:r>
        <w:rPr>
          <w:rFonts w:ascii="Arial" w:hAnsi="Arial" w:cs="Arial"/>
          <w:sz w:val="22"/>
          <w:szCs w:val="22"/>
        </w:rPr>
        <w:fldChar w:fldCharType="begin">
          <w:ffData>
            <w:name w:val="Check4"/>
            <w:enabled/>
            <w:calcOnExit w:val="0"/>
            <w:checkBox>
              <w:size w:val="20"/>
              <w:default w:val="0"/>
            </w:checkBox>
          </w:ffData>
        </w:fldChar>
      </w:r>
      <w:bookmarkStart w:id="5" w:name="Check4"/>
      <w:r>
        <w:rPr>
          <w:rFonts w:ascii="Arial" w:hAnsi="Arial" w:cs="Arial"/>
          <w:sz w:val="22"/>
          <w:szCs w:val="22"/>
        </w:rPr>
        <w:instrText xml:space="preserve"> FORMCHECKBOX </w:instrText>
      </w:r>
      <w:r w:rsidR="00945EE7">
        <w:rPr>
          <w:rFonts w:ascii="Arial" w:hAnsi="Arial" w:cs="Arial"/>
          <w:sz w:val="22"/>
          <w:szCs w:val="22"/>
        </w:rPr>
      </w:r>
      <w:r w:rsidR="00945EE7">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w:t>
      </w:r>
      <w:r w:rsidR="00075916">
        <w:rPr>
          <w:rFonts w:ascii="Arial" w:hAnsi="Arial" w:cs="Arial"/>
          <w:sz w:val="22"/>
          <w:szCs w:val="22"/>
        </w:rPr>
        <w:t xml:space="preserve">shall appear </w:t>
      </w:r>
      <w:r>
        <w:rPr>
          <w:rFonts w:ascii="Arial" w:hAnsi="Arial" w:cs="Arial"/>
          <w:sz w:val="22"/>
          <w:szCs w:val="22"/>
        </w:rPr>
        <w:fldChar w:fldCharType="begin">
          <w:ffData>
            <w:name w:val="Check4"/>
            <w:enabled/>
            <w:calcOnExit w:val="0"/>
            <w:checkBox>
              <w:size w:val="20"/>
              <w:default w:val="0"/>
            </w:checkBox>
          </w:ffData>
        </w:fldChar>
      </w:r>
      <w:r>
        <w:rPr>
          <w:rFonts w:ascii="Arial" w:hAnsi="Arial" w:cs="Arial"/>
          <w:sz w:val="22"/>
          <w:szCs w:val="22"/>
        </w:rPr>
        <w:instrText xml:space="preserve"> FORMCHECKBOX </w:instrText>
      </w:r>
      <w:r w:rsidR="00945EE7">
        <w:rPr>
          <w:rFonts w:ascii="Arial" w:hAnsi="Arial" w:cs="Arial"/>
          <w:sz w:val="22"/>
          <w:szCs w:val="22"/>
        </w:rPr>
      </w:r>
      <w:r w:rsidR="00945EE7">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075916">
        <w:rPr>
          <w:rFonts w:ascii="Arial" w:hAnsi="Arial" w:cs="Arial"/>
          <w:sz w:val="22"/>
          <w:szCs w:val="22"/>
        </w:rPr>
        <w:t xml:space="preserve">need not appear at the hearing.  </w:t>
      </w:r>
    </w:p>
    <w:p w:rsidR="0045715A" w:rsidRPr="00807E7A" w:rsidRDefault="0045715A" w:rsidP="00C3130B">
      <w:pPr>
        <w:tabs>
          <w:tab w:val="left" w:pos="1260"/>
        </w:tabs>
        <w:ind w:left="1260" w:hanging="540"/>
        <w:rPr>
          <w:rFonts w:ascii="Arial" w:hAnsi="Arial" w:cs="Arial"/>
        </w:rPr>
      </w:pPr>
    </w:p>
    <w:p w:rsidR="0045715A" w:rsidRDefault="0045715A" w:rsidP="0045715A">
      <w:pPr>
        <w:tabs>
          <w:tab w:val="left" w:pos="1260"/>
          <w:tab w:val="left" w:pos="8910"/>
        </w:tabs>
        <w:ind w:left="1800" w:hanging="540"/>
        <w:rPr>
          <w:rFonts w:ascii="Arial" w:hAnsi="Arial" w:cs="Arial"/>
          <w:sz w:val="22"/>
          <w:szCs w:val="22"/>
        </w:rPr>
      </w:pPr>
      <w:r>
        <w:rPr>
          <w:rFonts w:ascii="Arial" w:hAnsi="Arial" w:cs="Arial"/>
          <w:sz w:val="22"/>
          <w:szCs w:val="22"/>
        </w:rPr>
        <w:fldChar w:fldCharType="begin">
          <w:ffData>
            <w:name w:val="Check3"/>
            <w:enabled/>
            <w:calcOnExit w:val="0"/>
            <w:checkBox>
              <w:size w:val="20"/>
              <w:default w:val="0"/>
            </w:checkBox>
          </w:ffData>
        </w:fldChar>
      </w:r>
      <w:r>
        <w:rPr>
          <w:rFonts w:ascii="Arial" w:hAnsi="Arial" w:cs="Arial"/>
          <w:sz w:val="22"/>
          <w:szCs w:val="22"/>
        </w:rPr>
        <w:instrText xml:space="preserve"> FORMCHECKBOX </w:instrText>
      </w:r>
      <w:r w:rsidR="00945EE7">
        <w:rPr>
          <w:rFonts w:ascii="Arial" w:hAnsi="Arial" w:cs="Arial"/>
          <w:sz w:val="22"/>
          <w:szCs w:val="22"/>
        </w:rPr>
      </w:r>
      <w:r w:rsidR="00945EE7">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I</w:t>
      </w:r>
      <w:r w:rsidR="00807E7A">
        <w:rPr>
          <w:rFonts w:ascii="Arial" w:hAnsi="Arial" w:cs="Arial"/>
          <w:sz w:val="22"/>
          <w:szCs w:val="22"/>
        </w:rPr>
        <w:t xml:space="preserve">nterpreter required for (name): </w:t>
      </w:r>
      <w:r>
        <w:rPr>
          <w:rFonts w:ascii="Arial" w:hAnsi="Arial" w:cs="Arial"/>
          <w:sz w:val="22"/>
          <w:szCs w:val="22"/>
          <w:u w:val="single"/>
        </w:rPr>
        <w:tab/>
      </w:r>
      <w:r>
        <w:rPr>
          <w:rFonts w:ascii="Arial" w:hAnsi="Arial" w:cs="Arial"/>
          <w:sz w:val="22"/>
          <w:szCs w:val="22"/>
        </w:rPr>
        <w:t>,</w:t>
      </w:r>
    </w:p>
    <w:p w:rsidR="0045715A" w:rsidRPr="0045715A" w:rsidRDefault="0045715A" w:rsidP="0045715A">
      <w:pPr>
        <w:tabs>
          <w:tab w:val="left" w:pos="1260"/>
          <w:tab w:val="left" w:pos="6660"/>
          <w:tab w:val="left" w:pos="8910"/>
        </w:tabs>
        <w:ind w:left="2340" w:hanging="540"/>
        <w:rPr>
          <w:rFonts w:ascii="Arial" w:hAnsi="Arial" w:cs="Arial"/>
          <w:sz w:val="22"/>
          <w:szCs w:val="22"/>
        </w:rPr>
      </w:pPr>
      <w:r>
        <w:rPr>
          <w:rFonts w:ascii="Arial" w:hAnsi="Arial" w:cs="Arial"/>
          <w:sz w:val="22"/>
          <w:szCs w:val="22"/>
        </w:rPr>
        <w:t xml:space="preserve">language </w:t>
      </w:r>
      <w:r>
        <w:rPr>
          <w:rFonts w:ascii="Arial" w:hAnsi="Arial" w:cs="Arial"/>
          <w:sz w:val="22"/>
          <w:szCs w:val="22"/>
          <w:u w:val="single"/>
        </w:rPr>
        <w:tab/>
      </w:r>
      <w:r>
        <w:rPr>
          <w:rFonts w:ascii="Arial" w:hAnsi="Arial" w:cs="Arial"/>
          <w:sz w:val="22"/>
          <w:szCs w:val="22"/>
        </w:rPr>
        <w:t>.</w:t>
      </w:r>
    </w:p>
    <w:p w:rsidR="00201157" w:rsidRPr="00807E7A" w:rsidRDefault="00201157">
      <w:pPr>
        <w:rPr>
          <w:rFonts w:ascii="Arial" w:hAnsi="Arial" w:cs="Arial"/>
        </w:rPr>
      </w:pPr>
    </w:p>
    <w:p w:rsidR="00201157" w:rsidRDefault="00C3130B" w:rsidP="00C3130B">
      <w:pPr>
        <w:tabs>
          <w:tab w:val="left" w:pos="1260"/>
        </w:tabs>
        <w:ind w:left="1260" w:hanging="540"/>
        <w:rPr>
          <w:rFonts w:ascii="Arial" w:hAnsi="Arial" w:cs="Arial"/>
          <w:sz w:val="22"/>
          <w:szCs w:val="22"/>
        </w:rPr>
      </w:pPr>
      <w:r>
        <w:rPr>
          <w:rFonts w:ascii="Arial" w:hAnsi="Arial" w:cs="Arial"/>
          <w:sz w:val="22"/>
          <w:szCs w:val="22"/>
        </w:rPr>
        <w:fldChar w:fldCharType="begin">
          <w:ffData>
            <w:name w:val="Check3"/>
            <w:enabled/>
            <w:calcOnExit w:val="0"/>
            <w:checkBox>
              <w:size w:val="20"/>
              <w:default w:val="0"/>
            </w:checkBox>
          </w:ffData>
        </w:fldChar>
      </w:r>
      <w:r>
        <w:rPr>
          <w:rFonts w:ascii="Arial" w:hAnsi="Arial" w:cs="Arial"/>
          <w:sz w:val="22"/>
          <w:szCs w:val="22"/>
        </w:rPr>
        <w:instrText xml:space="preserve"> FORMCHECKBOX </w:instrText>
      </w:r>
      <w:r w:rsidR="00945EE7">
        <w:rPr>
          <w:rFonts w:ascii="Arial" w:hAnsi="Arial" w:cs="Arial"/>
          <w:sz w:val="22"/>
          <w:szCs w:val="22"/>
        </w:rPr>
      </w:r>
      <w:r w:rsidR="00945EE7">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sidR="00075916">
        <w:rPr>
          <w:rFonts w:ascii="Arial" w:hAnsi="Arial" w:cs="Arial"/>
          <w:sz w:val="22"/>
          <w:szCs w:val="22"/>
        </w:rPr>
        <w:t xml:space="preserve">The court will review </w:t>
      </w:r>
      <w:r w:rsidR="00413788">
        <w:rPr>
          <w:rFonts w:ascii="Arial" w:hAnsi="Arial" w:cs="Arial"/>
          <w:sz w:val="22"/>
          <w:szCs w:val="22"/>
        </w:rPr>
        <w:t xml:space="preserve">the </w:t>
      </w:r>
      <w:r w:rsidR="00075916">
        <w:rPr>
          <w:rFonts w:ascii="Arial" w:hAnsi="Arial" w:cs="Arial"/>
          <w:sz w:val="22"/>
          <w:szCs w:val="22"/>
        </w:rPr>
        <w:t>transfer of assets and expenditure of funds at the next regularly-scheduled periodic review of the guardianship or trust.</w:t>
      </w:r>
    </w:p>
    <w:p w:rsidR="00201157" w:rsidRPr="00807E7A" w:rsidRDefault="00201157" w:rsidP="00807E7A">
      <w:pPr>
        <w:rPr>
          <w:rFonts w:ascii="Arial" w:hAnsi="Arial" w:cs="Arial"/>
        </w:rPr>
      </w:pPr>
    </w:p>
    <w:p w:rsidR="00201157" w:rsidRPr="00E44177" w:rsidRDefault="00651984" w:rsidP="00E44177">
      <w:pPr>
        <w:pStyle w:val="Heading2"/>
        <w:tabs>
          <w:tab w:val="left" w:pos="360"/>
          <w:tab w:val="left" w:pos="720"/>
        </w:tabs>
        <w:rPr>
          <w:rFonts w:cs="Arial"/>
          <w:b w:val="0"/>
          <w:sz w:val="22"/>
          <w:szCs w:val="22"/>
        </w:rPr>
      </w:pPr>
      <w:r w:rsidRPr="00E44177">
        <w:rPr>
          <w:rStyle w:val="Heading2Char"/>
          <w:b/>
        </w:rPr>
        <w:t>3</w:t>
      </w:r>
      <w:r w:rsidR="00C3130B" w:rsidRPr="00E44177">
        <w:rPr>
          <w:rStyle w:val="Heading2Char"/>
          <w:b/>
        </w:rPr>
        <w:t>.</w:t>
      </w:r>
      <w:r w:rsidR="00C3130B" w:rsidRPr="00E44177">
        <w:rPr>
          <w:rStyle w:val="Heading2Char"/>
          <w:b/>
        </w:rPr>
        <w:tab/>
      </w:r>
      <w:r w:rsidR="00E44177">
        <w:rPr>
          <w:rStyle w:val="Heading2Char"/>
          <w:b/>
        </w:rPr>
        <w:fldChar w:fldCharType="begin">
          <w:ffData>
            <w:name w:val=""/>
            <w:enabled/>
            <w:calcOnExit w:val="0"/>
            <w:checkBox>
              <w:size w:val="20"/>
              <w:default w:val="0"/>
            </w:checkBox>
          </w:ffData>
        </w:fldChar>
      </w:r>
      <w:r w:rsidR="00E44177">
        <w:rPr>
          <w:rStyle w:val="Heading2Char"/>
          <w:b/>
        </w:rPr>
        <w:instrText xml:space="preserve"> FORMCHECKBOX </w:instrText>
      </w:r>
      <w:r w:rsidR="00945EE7">
        <w:rPr>
          <w:rStyle w:val="Heading2Char"/>
          <w:b/>
        </w:rPr>
      </w:r>
      <w:r w:rsidR="00945EE7">
        <w:rPr>
          <w:rStyle w:val="Heading2Char"/>
          <w:b/>
        </w:rPr>
        <w:fldChar w:fldCharType="separate"/>
      </w:r>
      <w:r w:rsidR="00E44177">
        <w:rPr>
          <w:rStyle w:val="Heading2Char"/>
          <w:b/>
        </w:rPr>
        <w:fldChar w:fldCharType="end"/>
      </w:r>
      <w:r w:rsidR="00C3130B" w:rsidRPr="00E44177">
        <w:rPr>
          <w:rStyle w:val="Heading2Char"/>
          <w:b/>
        </w:rPr>
        <w:tab/>
        <w:t>D</w:t>
      </w:r>
      <w:r w:rsidR="00075916" w:rsidRPr="00E44177">
        <w:rPr>
          <w:rStyle w:val="Heading2Char"/>
          <w:b/>
        </w:rPr>
        <w:t>enies the</w:t>
      </w:r>
      <w:r w:rsidR="00C3130B" w:rsidRPr="00E44177">
        <w:rPr>
          <w:rStyle w:val="Heading2Char"/>
          <w:b/>
        </w:rPr>
        <w:t xml:space="preserve"> </w:t>
      </w:r>
      <w:r w:rsidR="00075916" w:rsidRPr="00E44177">
        <w:rPr>
          <w:rStyle w:val="Heading2Char"/>
          <w:b/>
        </w:rPr>
        <w:t>motion to withdraw funds</w:t>
      </w:r>
      <w:r w:rsidR="00075916">
        <w:rPr>
          <w:rFonts w:cs="Arial"/>
          <w:sz w:val="22"/>
          <w:szCs w:val="22"/>
        </w:rPr>
        <w:t xml:space="preserve">.  </w:t>
      </w:r>
      <w:r w:rsidR="00075916" w:rsidRPr="00E44177">
        <w:rPr>
          <w:rFonts w:cs="Arial"/>
          <w:b w:val="0"/>
          <w:sz w:val="22"/>
          <w:szCs w:val="22"/>
        </w:rPr>
        <w:t xml:space="preserve">The motion is denied because:  </w:t>
      </w:r>
    </w:p>
    <w:p w:rsidR="00201157" w:rsidRPr="00807E7A" w:rsidRDefault="00201157" w:rsidP="00736692">
      <w:pPr>
        <w:rPr>
          <w:rFonts w:ascii="Arial" w:hAnsi="Arial" w:cs="Arial"/>
        </w:rPr>
      </w:pPr>
    </w:p>
    <w:p w:rsidR="00201157" w:rsidRDefault="00C3130B" w:rsidP="00C3130B">
      <w:pPr>
        <w:tabs>
          <w:tab w:val="left" w:pos="1260"/>
        </w:tabs>
        <w:ind w:left="720"/>
        <w:rPr>
          <w:rFonts w:ascii="Arial" w:hAnsi="Arial" w:cs="Arial"/>
          <w:sz w:val="22"/>
          <w:szCs w:val="22"/>
        </w:rPr>
      </w:pPr>
      <w:r>
        <w:rPr>
          <w:rFonts w:ascii="Arial" w:hAnsi="Arial" w:cs="Arial"/>
          <w:sz w:val="22"/>
          <w:szCs w:val="22"/>
        </w:rPr>
        <w:fldChar w:fldCharType="begin">
          <w:ffData>
            <w:name w:val="Check3"/>
            <w:enabled/>
            <w:calcOnExit w:val="0"/>
            <w:checkBox>
              <w:size w:val="20"/>
              <w:default w:val="0"/>
            </w:checkBox>
          </w:ffData>
        </w:fldChar>
      </w:r>
      <w:r>
        <w:rPr>
          <w:rFonts w:ascii="Arial" w:hAnsi="Arial" w:cs="Arial"/>
          <w:sz w:val="22"/>
          <w:szCs w:val="22"/>
        </w:rPr>
        <w:instrText xml:space="preserve"> FORMCHECKBOX </w:instrText>
      </w:r>
      <w:r w:rsidR="00945EE7">
        <w:rPr>
          <w:rFonts w:ascii="Arial" w:hAnsi="Arial" w:cs="Arial"/>
          <w:sz w:val="22"/>
          <w:szCs w:val="22"/>
        </w:rPr>
      </w:r>
      <w:r w:rsidR="00945EE7">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sidR="00075916">
        <w:rPr>
          <w:rFonts w:ascii="Arial" w:hAnsi="Arial" w:cs="Arial"/>
          <w:sz w:val="22"/>
          <w:szCs w:val="22"/>
        </w:rPr>
        <w:t>The court requires an accounting.</w:t>
      </w:r>
    </w:p>
    <w:p w:rsidR="00201157" w:rsidRPr="00807E7A" w:rsidRDefault="00201157" w:rsidP="00736692">
      <w:pPr>
        <w:rPr>
          <w:rFonts w:ascii="Arial" w:hAnsi="Arial" w:cs="Arial"/>
        </w:rPr>
      </w:pPr>
    </w:p>
    <w:p w:rsidR="00201157" w:rsidRDefault="00C3130B" w:rsidP="00736692">
      <w:pPr>
        <w:tabs>
          <w:tab w:val="left" w:pos="1260"/>
        </w:tabs>
        <w:ind w:left="720"/>
        <w:rPr>
          <w:rFonts w:ascii="Arial" w:hAnsi="Arial" w:cs="Arial"/>
          <w:sz w:val="22"/>
          <w:szCs w:val="22"/>
        </w:rPr>
      </w:pPr>
      <w:r>
        <w:rPr>
          <w:rFonts w:ascii="Arial" w:hAnsi="Arial" w:cs="Arial"/>
          <w:sz w:val="22"/>
          <w:szCs w:val="22"/>
        </w:rPr>
        <w:fldChar w:fldCharType="begin">
          <w:ffData>
            <w:name w:val="Check3"/>
            <w:enabled/>
            <w:calcOnExit w:val="0"/>
            <w:checkBox>
              <w:size w:val="20"/>
              <w:default w:val="0"/>
            </w:checkBox>
          </w:ffData>
        </w:fldChar>
      </w:r>
      <w:r>
        <w:rPr>
          <w:rFonts w:ascii="Arial" w:hAnsi="Arial" w:cs="Arial"/>
          <w:sz w:val="22"/>
          <w:szCs w:val="22"/>
        </w:rPr>
        <w:instrText xml:space="preserve"> FORMCHECKBOX </w:instrText>
      </w:r>
      <w:r w:rsidR="00945EE7">
        <w:rPr>
          <w:rFonts w:ascii="Arial" w:hAnsi="Arial" w:cs="Arial"/>
          <w:sz w:val="22"/>
          <w:szCs w:val="22"/>
        </w:rPr>
      </w:r>
      <w:r w:rsidR="00945EE7">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sidR="00075916">
        <w:rPr>
          <w:rFonts w:ascii="Arial" w:hAnsi="Arial" w:cs="Arial"/>
          <w:sz w:val="22"/>
          <w:szCs w:val="22"/>
        </w:rPr>
        <w:t xml:space="preserve">More information is needed. </w:t>
      </w:r>
    </w:p>
    <w:p w:rsidR="00807E7A" w:rsidRDefault="00807E7A" w:rsidP="00807E7A">
      <w:pPr>
        <w:tabs>
          <w:tab w:val="left" w:pos="9180"/>
        </w:tabs>
        <w:spacing w:line="320" w:lineRule="atLeast"/>
        <w:ind w:left="1267"/>
        <w:rPr>
          <w:rFonts w:ascii="Arial" w:hAnsi="Arial" w:cs="Arial"/>
          <w:sz w:val="22"/>
          <w:szCs w:val="22"/>
          <w:u w:val="single"/>
        </w:rPr>
      </w:pPr>
      <w:r>
        <w:rPr>
          <w:rFonts w:ascii="Arial" w:hAnsi="Arial" w:cs="Arial"/>
          <w:sz w:val="22"/>
          <w:szCs w:val="22"/>
          <w:u w:val="single"/>
        </w:rPr>
        <w:tab/>
      </w:r>
    </w:p>
    <w:p w:rsidR="00201157" w:rsidRDefault="00807E7A" w:rsidP="00807E7A">
      <w:pPr>
        <w:tabs>
          <w:tab w:val="left" w:pos="9180"/>
        </w:tabs>
        <w:spacing w:line="320" w:lineRule="atLeast"/>
        <w:ind w:left="1267"/>
        <w:rPr>
          <w:rFonts w:ascii="Arial" w:hAnsi="Arial" w:cs="Arial"/>
          <w:sz w:val="22"/>
          <w:szCs w:val="22"/>
        </w:rPr>
      </w:pPr>
      <w:r>
        <w:rPr>
          <w:rFonts w:ascii="Arial" w:hAnsi="Arial" w:cs="Arial"/>
          <w:sz w:val="22"/>
          <w:szCs w:val="22"/>
          <w:u w:val="single"/>
        </w:rPr>
        <w:tab/>
      </w:r>
      <w:r w:rsidR="00C3130B">
        <w:rPr>
          <w:rFonts w:ascii="Arial" w:hAnsi="Arial" w:cs="Arial"/>
          <w:sz w:val="22"/>
          <w:szCs w:val="22"/>
        </w:rPr>
        <w:t>.</w:t>
      </w:r>
    </w:p>
    <w:p w:rsidR="00201157" w:rsidRPr="00807E7A" w:rsidRDefault="00201157">
      <w:pPr>
        <w:rPr>
          <w:rFonts w:ascii="Arial" w:hAnsi="Arial" w:cs="Arial"/>
        </w:rPr>
      </w:pPr>
    </w:p>
    <w:p w:rsidR="00201157" w:rsidRDefault="00C3130B" w:rsidP="00736692">
      <w:pPr>
        <w:tabs>
          <w:tab w:val="left" w:pos="1260"/>
        </w:tabs>
        <w:ind w:left="720"/>
        <w:rPr>
          <w:rFonts w:ascii="Arial" w:hAnsi="Arial" w:cs="Arial"/>
          <w:sz w:val="22"/>
          <w:szCs w:val="22"/>
        </w:rPr>
      </w:pPr>
      <w:r>
        <w:rPr>
          <w:rFonts w:ascii="Arial" w:hAnsi="Arial" w:cs="Arial"/>
          <w:sz w:val="22"/>
          <w:szCs w:val="22"/>
        </w:rPr>
        <w:fldChar w:fldCharType="begin">
          <w:ffData>
            <w:name w:val="Check3"/>
            <w:enabled/>
            <w:calcOnExit w:val="0"/>
            <w:checkBox>
              <w:size w:val="20"/>
              <w:default w:val="0"/>
            </w:checkBox>
          </w:ffData>
        </w:fldChar>
      </w:r>
      <w:r>
        <w:rPr>
          <w:rFonts w:ascii="Arial" w:hAnsi="Arial" w:cs="Arial"/>
          <w:sz w:val="22"/>
          <w:szCs w:val="22"/>
        </w:rPr>
        <w:instrText xml:space="preserve"> FORMCHECKBOX </w:instrText>
      </w:r>
      <w:r w:rsidR="00945EE7">
        <w:rPr>
          <w:rFonts w:ascii="Arial" w:hAnsi="Arial" w:cs="Arial"/>
          <w:sz w:val="22"/>
          <w:szCs w:val="22"/>
        </w:rPr>
      </w:r>
      <w:r w:rsidR="00945EE7">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sidR="00075916">
        <w:rPr>
          <w:rFonts w:ascii="Arial" w:hAnsi="Arial" w:cs="Arial"/>
          <w:sz w:val="22"/>
          <w:szCs w:val="22"/>
        </w:rPr>
        <w:t>The parties shall schedule a hearing on this motion.</w:t>
      </w:r>
    </w:p>
    <w:p w:rsidR="00201157" w:rsidRPr="00807E7A" w:rsidRDefault="00201157">
      <w:pPr>
        <w:rPr>
          <w:rFonts w:ascii="Arial" w:hAnsi="Arial" w:cs="Arial"/>
        </w:rPr>
      </w:pPr>
    </w:p>
    <w:p w:rsidR="00201157" w:rsidRDefault="00C3130B" w:rsidP="00736692">
      <w:pPr>
        <w:tabs>
          <w:tab w:val="left" w:pos="1260"/>
        </w:tabs>
        <w:ind w:left="720"/>
        <w:rPr>
          <w:rFonts w:ascii="Arial" w:hAnsi="Arial" w:cs="Arial"/>
          <w:sz w:val="22"/>
          <w:szCs w:val="22"/>
        </w:rPr>
      </w:pPr>
      <w:r>
        <w:rPr>
          <w:rFonts w:ascii="Arial" w:hAnsi="Arial" w:cs="Arial"/>
          <w:sz w:val="22"/>
          <w:szCs w:val="22"/>
        </w:rPr>
        <w:fldChar w:fldCharType="begin">
          <w:ffData>
            <w:name w:val="Check3"/>
            <w:enabled/>
            <w:calcOnExit w:val="0"/>
            <w:checkBox>
              <w:size w:val="20"/>
              <w:default w:val="0"/>
            </w:checkBox>
          </w:ffData>
        </w:fldChar>
      </w:r>
      <w:r>
        <w:rPr>
          <w:rFonts w:ascii="Arial" w:hAnsi="Arial" w:cs="Arial"/>
          <w:sz w:val="22"/>
          <w:szCs w:val="22"/>
        </w:rPr>
        <w:instrText xml:space="preserve"> FORMCHECKBOX </w:instrText>
      </w:r>
      <w:r w:rsidR="00945EE7">
        <w:rPr>
          <w:rFonts w:ascii="Arial" w:hAnsi="Arial" w:cs="Arial"/>
          <w:sz w:val="22"/>
          <w:szCs w:val="22"/>
        </w:rPr>
      </w:r>
      <w:r w:rsidR="00945EE7">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sidR="00075916">
        <w:rPr>
          <w:rFonts w:ascii="Arial" w:hAnsi="Arial" w:cs="Arial"/>
          <w:sz w:val="22"/>
          <w:szCs w:val="22"/>
        </w:rPr>
        <w:t>The court rules on the merits and denies the motion</w:t>
      </w:r>
      <w:r w:rsidR="00B32B34">
        <w:rPr>
          <w:rFonts w:ascii="Arial" w:hAnsi="Arial" w:cs="Arial"/>
          <w:sz w:val="22"/>
          <w:szCs w:val="22"/>
        </w:rPr>
        <w:t xml:space="preserve"> </w:t>
      </w:r>
      <w:r>
        <w:rPr>
          <w:rFonts w:ascii="Arial" w:hAnsi="Arial" w:cs="Arial"/>
          <w:sz w:val="22"/>
          <w:szCs w:val="22"/>
        </w:rPr>
        <w:fldChar w:fldCharType="begin">
          <w:ffData>
            <w:name w:val="Check5"/>
            <w:enabled/>
            <w:calcOnExit w:val="0"/>
            <w:checkBox>
              <w:size w:val="20"/>
              <w:default w:val="0"/>
            </w:checkBox>
          </w:ffData>
        </w:fldChar>
      </w:r>
      <w:bookmarkStart w:id="6" w:name="Check5"/>
      <w:r>
        <w:rPr>
          <w:rFonts w:ascii="Arial" w:hAnsi="Arial" w:cs="Arial"/>
          <w:sz w:val="22"/>
          <w:szCs w:val="22"/>
        </w:rPr>
        <w:instrText xml:space="preserve"> FORMCHECKBOX </w:instrText>
      </w:r>
      <w:r w:rsidR="00945EE7">
        <w:rPr>
          <w:rFonts w:ascii="Arial" w:hAnsi="Arial" w:cs="Arial"/>
          <w:sz w:val="22"/>
          <w:szCs w:val="22"/>
        </w:rPr>
      </w:r>
      <w:r w:rsidR="00945EE7">
        <w:rPr>
          <w:rFonts w:ascii="Arial" w:hAnsi="Arial" w:cs="Arial"/>
          <w:sz w:val="22"/>
          <w:szCs w:val="22"/>
        </w:rPr>
        <w:fldChar w:fldCharType="separate"/>
      </w:r>
      <w:r>
        <w:rPr>
          <w:rFonts w:ascii="Arial" w:hAnsi="Arial" w:cs="Arial"/>
          <w:sz w:val="22"/>
          <w:szCs w:val="22"/>
        </w:rPr>
        <w:fldChar w:fldCharType="end"/>
      </w:r>
      <w:bookmarkEnd w:id="6"/>
      <w:r w:rsidR="00807E7A">
        <w:rPr>
          <w:rFonts w:ascii="Arial" w:hAnsi="Arial" w:cs="Arial"/>
          <w:sz w:val="22"/>
          <w:szCs w:val="22"/>
        </w:rPr>
        <w:t xml:space="preserve"> with</w:t>
      </w:r>
      <w:r>
        <w:rPr>
          <w:rFonts w:ascii="Arial" w:hAnsi="Arial" w:cs="Arial"/>
          <w:sz w:val="22"/>
          <w:szCs w:val="22"/>
        </w:rPr>
        <w:t xml:space="preserve"> </w:t>
      </w:r>
      <w:r w:rsidR="00B32B34">
        <w:rPr>
          <w:rFonts w:ascii="Arial" w:hAnsi="Arial" w:cs="Arial"/>
          <w:sz w:val="22"/>
          <w:szCs w:val="22"/>
        </w:rPr>
        <w:t xml:space="preserve"> </w:t>
      </w:r>
      <w:r>
        <w:rPr>
          <w:rFonts w:ascii="Arial" w:hAnsi="Arial" w:cs="Arial"/>
          <w:sz w:val="22"/>
          <w:szCs w:val="22"/>
        </w:rPr>
        <w:fldChar w:fldCharType="begin">
          <w:ffData>
            <w:name w:val="Check6"/>
            <w:enabled/>
            <w:calcOnExit w:val="0"/>
            <w:checkBox>
              <w:size w:val="20"/>
              <w:default w:val="0"/>
            </w:checkBox>
          </w:ffData>
        </w:fldChar>
      </w:r>
      <w:bookmarkStart w:id="7" w:name="Check6"/>
      <w:r>
        <w:rPr>
          <w:rFonts w:ascii="Arial" w:hAnsi="Arial" w:cs="Arial"/>
          <w:sz w:val="22"/>
          <w:szCs w:val="22"/>
        </w:rPr>
        <w:instrText xml:space="preserve"> FORMCHECKBOX </w:instrText>
      </w:r>
      <w:r w:rsidR="00945EE7">
        <w:rPr>
          <w:rFonts w:ascii="Arial" w:hAnsi="Arial" w:cs="Arial"/>
          <w:sz w:val="22"/>
          <w:szCs w:val="22"/>
        </w:rPr>
      </w:r>
      <w:r w:rsidR="00945EE7">
        <w:rPr>
          <w:rFonts w:ascii="Arial" w:hAnsi="Arial" w:cs="Arial"/>
          <w:sz w:val="22"/>
          <w:szCs w:val="22"/>
        </w:rPr>
        <w:fldChar w:fldCharType="separate"/>
      </w:r>
      <w:r>
        <w:rPr>
          <w:rFonts w:ascii="Arial" w:hAnsi="Arial" w:cs="Arial"/>
          <w:sz w:val="22"/>
          <w:szCs w:val="22"/>
        </w:rPr>
        <w:fldChar w:fldCharType="end"/>
      </w:r>
      <w:bookmarkEnd w:id="7"/>
      <w:r>
        <w:rPr>
          <w:rFonts w:ascii="Arial" w:hAnsi="Arial" w:cs="Arial"/>
          <w:sz w:val="22"/>
          <w:szCs w:val="22"/>
        </w:rPr>
        <w:t xml:space="preserve"> </w:t>
      </w:r>
      <w:r w:rsidR="00B32B34">
        <w:rPr>
          <w:rFonts w:ascii="Arial" w:hAnsi="Arial" w:cs="Arial"/>
          <w:sz w:val="22"/>
          <w:szCs w:val="22"/>
        </w:rPr>
        <w:t xml:space="preserve">without </w:t>
      </w:r>
      <w:r w:rsidR="00807E7A">
        <w:rPr>
          <w:rFonts w:ascii="Arial" w:hAnsi="Arial" w:cs="Arial"/>
          <w:sz w:val="22"/>
          <w:szCs w:val="22"/>
        </w:rPr>
        <w:t xml:space="preserve"> </w:t>
      </w:r>
      <w:r w:rsidR="00075916">
        <w:rPr>
          <w:rFonts w:ascii="Arial" w:hAnsi="Arial" w:cs="Arial"/>
          <w:sz w:val="22"/>
          <w:szCs w:val="22"/>
        </w:rPr>
        <w:t>prejudice.</w:t>
      </w:r>
    </w:p>
    <w:p w:rsidR="00736692" w:rsidRDefault="00736692">
      <w:pPr>
        <w:tabs>
          <w:tab w:val="left" w:pos="3960"/>
          <w:tab w:val="left" w:pos="4680"/>
          <w:tab w:val="left" w:pos="9180"/>
        </w:tabs>
        <w:rPr>
          <w:rFonts w:ascii="Arial" w:hAnsi="Arial" w:cs="Arial"/>
        </w:rPr>
      </w:pPr>
    </w:p>
    <w:p w:rsidR="00807E7A" w:rsidRPr="00807E7A" w:rsidRDefault="00807E7A">
      <w:pPr>
        <w:tabs>
          <w:tab w:val="left" w:pos="3960"/>
          <w:tab w:val="left" w:pos="4680"/>
          <w:tab w:val="left" w:pos="9180"/>
        </w:tabs>
        <w:rPr>
          <w:rFonts w:ascii="Arial" w:hAnsi="Arial" w:cs="Arial"/>
        </w:rPr>
      </w:pPr>
    </w:p>
    <w:p w:rsidR="00201157" w:rsidRDefault="00075916">
      <w:pPr>
        <w:tabs>
          <w:tab w:val="left" w:pos="3960"/>
          <w:tab w:val="left" w:pos="4680"/>
          <w:tab w:val="left" w:pos="9180"/>
        </w:tabs>
        <w:rPr>
          <w:rFonts w:ascii="Arial" w:hAnsi="Arial" w:cs="Arial"/>
          <w:sz w:val="22"/>
          <w:szCs w:val="22"/>
          <w:u w:val="single"/>
        </w:rPr>
      </w:pPr>
      <w:r w:rsidRPr="00736692">
        <w:rPr>
          <w:rFonts w:ascii="Arial" w:hAnsi="Arial" w:cs="Arial"/>
          <w:b/>
          <w:sz w:val="22"/>
          <w:szCs w:val="22"/>
        </w:rPr>
        <w:t>Dated</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rsidR="00201157" w:rsidRPr="00C3130B" w:rsidRDefault="00075916">
      <w:pPr>
        <w:tabs>
          <w:tab w:val="left" w:pos="4680"/>
        </w:tabs>
        <w:rPr>
          <w:rFonts w:ascii="Arial" w:hAnsi="Arial" w:cs="Arial"/>
          <w:b/>
          <w:sz w:val="22"/>
          <w:szCs w:val="22"/>
        </w:rPr>
      </w:pPr>
      <w:r>
        <w:rPr>
          <w:rFonts w:ascii="Arial" w:hAnsi="Arial" w:cs="Arial"/>
          <w:sz w:val="22"/>
          <w:szCs w:val="22"/>
        </w:rPr>
        <w:tab/>
      </w:r>
      <w:r w:rsidRPr="00C3130B">
        <w:rPr>
          <w:rFonts w:ascii="Arial" w:hAnsi="Arial" w:cs="Arial"/>
          <w:b/>
          <w:sz w:val="22"/>
          <w:szCs w:val="22"/>
        </w:rPr>
        <w:t>Superior Court Judge / Commissioner</w:t>
      </w:r>
    </w:p>
    <w:p w:rsidR="009E0FD1" w:rsidRDefault="009E0FD1" w:rsidP="00807E7A">
      <w:pPr>
        <w:pStyle w:val="Body"/>
        <w:tabs>
          <w:tab w:val="left" w:pos="0"/>
          <w:tab w:val="left" w:pos="90"/>
          <w:tab w:val="left" w:pos="360"/>
          <w:tab w:val="left" w:pos="2520"/>
          <w:tab w:val="left" w:pos="4320"/>
        </w:tabs>
        <w:spacing w:after="120" w:line="240" w:lineRule="auto"/>
        <w:rPr>
          <w:rFonts w:ascii="Arial" w:hAnsi="Arial" w:cs="Arial"/>
          <w:sz w:val="20"/>
        </w:rPr>
      </w:pPr>
      <w:r>
        <w:rPr>
          <w:rFonts w:ascii="Arial" w:hAnsi="Arial" w:cs="Arial"/>
          <w:sz w:val="20"/>
        </w:rPr>
        <w:t xml:space="preserve">Presented by: </w:t>
      </w:r>
    </w:p>
    <w:tbl>
      <w:tblPr>
        <w:tblW w:w="9180" w:type="dxa"/>
        <w:tblInd w:w="108" w:type="dxa"/>
        <w:tblLook w:val="0000" w:firstRow="0" w:lastRow="0" w:firstColumn="0" w:lastColumn="0" w:noHBand="0" w:noVBand="0"/>
      </w:tblPr>
      <w:tblGrid>
        <w:gridCol w:w="4050"/>
        <w:gridCol w:w="5130"/>
      </w:tblGrid>
      <w:tr w:rsidR="009E0FD1" w:rsidRPr="005A7BD0" w:rsidTr="00605877">
        <w:tc>
          <w:tcPr>
            <w:tcW w:w="4050" w:type="dxa"/>
            <w:tcBorders>
              <w:bottom w:val="single" w:sz="4" w:space="0" w:color="auto"/>
            </w:tcBorders>
          </w:tcPr>
          <w:p w:rsidR="009E0FD1" w:rsidRPr="005A7BD0" w:rsidRDefault="009E0FD1" w:rsidP="00605877">
            <w:pPr>
              <w:rPr>
                <w:rFonts w:ascii="Arial" w:hAnsi="Arial" w:cs="Arial"/>
                <w:sz w:val="22"/>
                <w:szCs w:val="22"/>
              </w:rPr>
            </w:pPr>
          </w:p>
        </w:tc>
        <w:tc>
          <w:tcPr>
            <w:tcW w:w="5130" w:type="dxa"/>
            <w:tcBorders>
              <w:bottom w:val="single" w:sz="4" w:space="0" w:color="auto"/>
            </w:tcBorders>
          </w:tcPr>
          <w:p w:rsidR="009E0FD1" w:rsidRPr="005A7BD0" w:rsidRDefault="009E0FD1" w:rsidP="00605877">
            <w:pPr>
              <w:rPr>
                <w:rFonts w:ascii="Arial" w:hAnsi="Arial" w:cs="Arial"/>
                <w:sz w:val="22"/>
                <w:szCs w:val="22"/>
              </w:rPr>
            </w:pPr>
            <w:r w:rsidRPr="005A7BD0">
              <w:rPr>
                <w:rFonts w:ascii="Arial" w:hAnsi="Arial" w:cs="Arial"/>
                <w:sz w:val="22"/>
                <w:szCs w:val="22"/>
              </w:rPr>
              <w:fldChar w:fldCharType="begin">
                <w:ffData>
                  <w:name w:val="Text23"/>
                  <w:enabled/>
                  <w:calcOnExit w:val="0"/>
                  <w:textInput/>
                </w:ffData>
              </w:fldChar>
            </w:r>
            <w:bookmarkStart w:id="8" w:name="Text23"/>
            <w:r w:rsidRPr="005A7BD0">
              <w:rPr>
                <w:rFonts w:ascii="Arial" w:hAnsi="Arial" w:cs="Arial"/>
                <w:sz w:val="22"/>
                <w:szCs w:val="22"/>
              </w:rPr>
              <w:instrText xml:space="preserve"> FORMTEXT </w:instrText>
            </w:r>
            <w:r w:rsidRPr="005A7BD0">
              <w:rPr>
                <w:rFonts w:ascii="Arial" w:hAnsi="Arial" w:cs="Arial"/>
                <w:sz w:val="22"/>
                <w:szCs w:val="22"/>
              </w:rPr>
            </w:r>
            <w:r w:rsidRPr="005A7BD0">
              <w:rPr>
                <w:rFonts w:ascii="Arial" w:hAnsi="Arial" w:cs="Arial"/>
                <w:sz w:val="22"/>
                <w:szCs w:val="22"/>
              </w:rPr>
              <w:fldChar w:fldCharType="separate"/>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sz w:val="22"/>
                <w:szCs w:val="22"/>
              </w:rPr>
              <w:fldChar w:fldCharType="end"/>
            </w:r>
            <w:bookmarkEnd w:id="8"/>
          </w:p>
        </w:tc>
      </w:tr>
      <w:tr w:rsidR="009E0FD1" w:rsidRPr="005A7BD0" w:rsidTr="00605877">
        <w:trPr>
          <w:trHeight w:val="359"/>
        </w:trPr>
        <w:tc>
          <w:tcPr>
            <w:tcW w:w="4050" w:type="dxa"/>
            <w:tcBorders>
              <w:top w:val="single" w:sz="4" w:space="0" w:color="auto"/>
            </w:tcBorders>
          </w:tcPr>
          <w:p w:rsidR="009E0FD1" w:rsidRPr="005A7BD0" w:rsidRDefault="009E0FD1" w:rsidP="00605877">
            <w:pPr>
              <w:rPr>
                <w:rFonts w:ascii="Arial" w:hAnsi="Arial" w:cs="Arial"/>
                <w:sz w:val="22"/>
                <w:szCs w:val="22"/>
              </w:rPr>
            </w:pPr>
            <w:r w:rsidRPr="005A7BD0">
              <w:rPr>
                <w:rFonts w:ascii="Arial" w:hAnsi="Arial" w:cs="Arial"/>
                <w:sz w:val="22"/>
                <w:szCs w:val="22"/>
              </w:rPr>
              <w:t>Signature of Guardian/Attorney</w:t>
            </w:r>
          </w:p>
        </w:tc>
        <w:tc>
          <w:tcPr>
            <w:tcW w:w="5130" w:type="dxa"/>
            <w:tcBorders>
              <w:top w:val="single" w:sz="4" w:space="0" w:color="auto"/>
            </w:tcBorders>
          </w:tcPr>
          <w:p w:rsidR="009E0FD1" w:rsidRPr="005A7BD0" w:rsidRDefault="009E0FD1" w:rsidP="00605877">
            <w:pPr>
              <w:pStyle w:val="Footer"/>
              <w:overflowPunct/>
              <w:autoSpaceDE/>
              <w:autoSpaceDN/>
              <w:adjustRightInd/>
              <w:textAlignment w:val="auto"/>
              <w:rPr>
                <w:rFonts w:ascii="Arial" w:hAnsi="Arial" w:cs="Arial"/>
                <w:sz w:val="22"/>
                <w:szCs w:val="22"/>
              </w:rPr>
            </w:pPr>
            <w:r w:rsidRPr="005A7BD0">
              <w:rPr>
                <w:rFonts w:ascii="Arial" w:hAnsi="Arial" w:cs="Arial"/>
                <w:sz w:val="22"/>
                <w:szCs w:val="22"/>
              </w:rPr>
              <w:t>Printed Name of Guardian/Attorney, WSBA/CPG#</w:t>
            </w:r>
          </w:p>
        </w:tc>
      </w:tr>
      <w:tr w:rsidR="009E0FD1" w:rsidRPr="005A7BD0" w:rsidTr="00605877">
        <w:tc>
          <w:tcPr>
            <w:tcW w:w="4050" w:type="dxa"/>
            <w:tcBorders>
              <w:bottom w:val="single" w:sz="4" w:space="0" w:color="auto"/>
            </w:tcBorders>
          </w:tcPr>
          <w:p w:rsidR="009E0FD1" w:rsidRPr="005A7BD0" w:rsidRDefault="009E0FD1" w:rsidP="00605877">
            <w:pPr>
              <w:rPr>
                <w:rFonts w:ascii="Arial" w:hAnsi="Arial" w:cs="Arial"/>
                <w:sz w:val="22"/>
                <w:szCs w:val="22"/>
              </w:rPr>
            </w:pPr>
            <w:r w:rsidRPr="005A7BD0">
              <w:rPr>
                <w:rFonts w:ascii="Arial" w:hAnsi="Arial" w:cs="Arial"/>
                <w:sz w:val="22"/>
                <w:szCs w:val="22"/>
              </w:rPr>
              <w:fldChar w:fldCharType="begin">
                <w:ffData>
                  <w:name w:val="Text24"/>
                  <w:enabled/>
                  <w:calcOnExit w:val="0"/>
                  <w:textInput/>
                </w:ffData>
              </w:fldChar>
            </w:r>
            <w:bookmarkStart w:id="9" w:name="Text24"/>
            <w:r w:rsidRPr="005A7BD0">
              <w:rPr>
                <w:rFonts w:ascii="Arial" w:hAnsi="Arial" w:cs="Arial"/>
                <w:sz w:val="22"/>
                <w:szCs w:val="22"/>
              </w:rPr>
              <w:instrText xml:space="preserve"> FORMTEXT </w:instrText>
            </w:r>
            <w:r w:rsidRPr="005A7BD0">
              <w:rPr>
                <w:rFonts w:ascii="Arial" w:hAnsi="Arial" w:cs="Arial"/>
                <w:sz w:val="22"/>
                <w:szCs w:val="22"/>
              </w:rPr>
            </w:r>
            <w:r w:rsidRPr="005A7BD0">
              <w:rPr>
                <w:rFonts w:ascii="Arial" w:hAnsi="Arial" w:cs="Arial"/>
                <w:sz w:val="22"/>
                <w:szCs w:val="22"/>
              </w:rPr>
              <w:fldChar w:fldCharType="separate"/>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sz w:val="22"/>
                <w:szCs w:val="22"/>
              </w:rPr>
              <w:fldChar w:fldCharType="end"/>
            </w:r>
            <w:bookmarkEnd w:id="9"/>
          </w:p>
        </w:tc>
        <w:tc>
          <w:tcPr>
            <w:tcW w:w="5130" w:type="dxa"/>
            <w:tcBorders>
              <w:bottom w:val="single" w:sz="4" w:space="0" w:color="auto"/>
            </w:tcBorders>
          </w:tcPr>
          <w:p w:rsidR="009E0FD1" w:rsidRPr="005A7BD0" w:rsidRDefault="009E0FD1" w:rsidP="00605877">
            <w:pPr>
              <w:rPr>
                <w:rFonts w:ascii="Arial" w:hAnsi="Arial" w:cs="Arial"/>
                <w:sz w:val="22"/>
                <w:szCs w:val="22"/>
              </w:rPr>
            </w:pPr>
            <w:r w:rsidRPr="005A7BD0">
              <w:rPr>
                <w:rFonts w:ascii="Arial" w:hAnsi="Arial" w:cs="Arial"/>
                <w:sz w:val="22"/>
                <w:szCs w:val="22"/>
              </w:rPr>
              <w:fldChar w:fldCharType="begin">
                <w:ffData>
                  <w:name w:val="Text25"/>
                  <w:enabled/>
                  <w:calcOnExit w:val="0"/>
                  <w:textInput/>
                </w:ffData>
              </w:fldChar>
            </w:r>
            <w:bookmarkStart w:id="10" w:name="Text25"/>
            <w:r w:rsidRPr="005A7BD0">
              <w:rPr>
                <w:rFonts w:ascii="Arial" w:hAnsi="Arial" w:cs="Arial"/>
                <w:sz w:val="22"/>
                <w:szCs w:val="22"/>
              </w:rPr>
              <w:instrText xml:space="preserve"> FORMTEXT </w:instrText>
            </w:r>
            <w:r w:rsidRPr="005A7BD0">
              <w:rPr>
                <w:rFonts w:ascii="Arial" w:hAnsi="Arial" w:cs="Arial"/>
                <w:sz w:val="22"/>
                <w:szCs w:val="22"/>
              </w:rPr>
            </w:r>
            <w:r w:rsidRPr="005A7BD0">
              <w:rPr>
                <w:rFonts w:ascii="Arial" w:hAnsi="Arial" w:cs="Arial"/>
                <w:sz w:val="22"/>
                <w:szCs w:val="22"/>
              </w:rPr>
              <w:fldChar w:fldCharType="separate"/>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sz w:val="22"/>
                <w:szCs w:val="22"/>
              </w:rPr>
              <w:fldChar w:fldCharType="end"/>
            </w:r>
            <w:bookmarkEnd w:id="10"/>
          </w:p>
        </w:tc>
      </w:tr>
      <w:tr w:rsidR="009E0FD1" w:rsidRPr="005A7BD0" w:rsidTr="00605877">
        <w:trPr>
          <w:trHeight w:val="368"/>
        </w:trPr>
        <w:tc>
          <w:tcPr>
            <w:tcW w:w="4050" w:type="dxa"/>
            <w:tcBorders>
              <w:top w:val="single" w:sz="4" w:space="0" w:color="auto"/>
            </w:tcBorders>
          </w:tcPr>
          <w:p w:rsidR="009E0FD1" w:rsidRPr="005A7BD0" w:rsidRDefault="009E0FD1" w:rsidP="00605877">
            <w:pPr>
              <w:rPr>
                <w:rFonts w:ascii="Arial" w:hAnsi="Arial" w:cs="Arial"/>
                <w:sz w:val="22"/>
                <w:szCs w:val="22"/>
              </w:rPr>
            </w:pPr>
            <w:r w:rsidRPr="005A7BD0">
              <w:rPr>
                <w:rFonts w:ascii="Arial" w:hAnsi="Arial" w:cs="Arial"/>
                <w:sz w:val="22"/>
                <w:szCs w:val="22"/>
              </w:rPr>
              <w:t>Address</w:t>
            </w:r>
          </w:p>
        </w:tc>
        <w:tc>
          <w:tcPr>
            <w:tcW w:w="5130" w:type="dxa"/>
            <w:tcBorders>
              <w:top w:val="single" w:sz="4" w:space="0" w:color="auto"/>
            </w:tcBorders>
          </w:tcPr>
          <w:p w:rsidR="009E0FD1" w:rsidRPr="005A7BD0" w:rsidRDefault="009E0FD1" w:rsidP="00605877">
            <w:pPr>
              <w:rPr>
                <w:rFonts w:ascii="Arial" w:hAnsi="Arial" w:cs="Arial"/>
                <w:sz w:val="22"/>
                <w:szCs w:val="22"/>
              </w:rPr>
            </w:pPr>
            <w:r w:rsidRPr="005A7BD0">
              <w:rPr>
                <w:rFonts w:ascii="Arial" w:hAnsi="Arial" w:cs="Arial"/>
                <w:sz w:val="22"/>
                <w:szCs w:val="22"/>
              </w:rPr>
              <w:t>City State, Zip Code</w:t>
            </w:r>
          </w:p>
        </w:tc>
      </w:tr>
      <w:tr w:rsidR="009E0FD1" w:rsidRPr="005A7BD0" w:rsidTr="00605877">
        <w:tc>
          <w:tcPr>
            <w:tcW w:w="4050" w:type="dxa"/>
            <w:tcBorders>
              <w:bottom w:val="single" w:sz="4" w:space="0" w:color="auto"/>
            </w:tcBorders>
          </w:tcPr>
          <w:p w:rsidR="009E0FD1" w:rsidRPr="005A7BD0" w:rsidRDefault="009E0FD1" w:rsidP="00605877">
            <w:pPr>
              <w:rPr>
                <w:rFonts w:ascii="Arial" w:hAnsi="Arial" w:cs="Arial"/>
                <w:sz w:val="22"/>
                <w:szCs w:val="22"/>
              </w:rPr>
            </w:pPr>
            <w:r w:rsidRPr="005A7BD0">
              <w:rPr>
                <w:rFonts w:ascii="Arial" w:hAnsi="Arial" w:cs="Arial"/>
                <w:sz w:val="22"/>
                <w:szCs w:val="22"/>
              </w:rPr>
              <w:fldChar w:fldCharType="begin">
                <w:ffData>
                  <w:name w:val="Text26"/>
                  <w:enabled/>
                  <w:calcOnExit w:val="0"/>
                  <w:textInput/>
                </w:ffData>
              </w:fldChar>
            </w:r>
            <w:bookmarkStart w:id="11" w:name="Text26"/>
            <w:r w:rsidRPr="005A7BD0">
              <w:rPr>
                <w:rFonts w:ascii="Arial" w:hAnsi="Arial" w:cs="Arial"/>
                <w:sz w:val="22"/>
                <w:szCs w:val="22"/>
              </w:rPr>
              <w:instrText xml:space="preserve"> FORMTEXT </w:instrText>
            </w:r>
            <w:r w:rsidRPr="005A7BD0">
              <w:rPr>
                <w:rFonts w:ascii="Arial" w:hAnsi="Arial" w:cs="Arial"/>
                <w:sz w:val="22"/>
                <w:szCs w:val="22"/>
              </w:rPr>
            </w:r>
            <w:r w:rsidRPr="005A7BD0">
              <w:rPr>
                <w:rFonts w:ascii="Arial" w:hAnsi="Arial" w:cs="Arial"/>
                <w:sz w:val="22"/>
                <w:szCs w:val="22"/>
              </w:rPr>
              <w:fldChar w:fldCharType="separate"/>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sz w:val="22"/>
                <w:szCs w:val="22"/>
              </w:rPr>
              <w:fldChar w:fldCharType="end"/>
            </w:r>
            <w:bookmarkEnd w:id="11"/>
          </w:p>
        </w:tc>
        <w:tc>
          <w:tcPr>
            <w:tcW w:w="5130" w:type="dxa"/>
            <w:tcBorders>
              <w:bottom w:val="single" w:sz="4" w:space="0" w:color="auto"/>
            </w:tcBorders>
          </w:tcPr>
          <w:p w:rsidR="009E0FD1" w:rsidRPr="005A7BD0" w:rsidRDefault="009E0FD1" w:rsidP="00605877">
            <w:pPr>
              <w:pStyle w:val="Footer"/>
              <w:overflowPunct/>
              <w:autoSpaceDE/>
              <w:autoSpaceDN/>
              <w:adjustRightInd/>
              <w:textAlignment w:val="auto"/>
              <w:rPr>
                <w:rFonts w:ascii="Arial" w:hAnsi="Arial" w:cs="Arial"/>
                <w:sz w:val="22"/>
                <w:szCs w:val="22"/>
              </w:rPr>
            </w:pPr>
            <w:r w:rsidRPr="005A7BD0">
              <w:rPr>
                <w:rFonts w:ascii="Arial" w:hAnsi="Arial" w:cs="Arial"/>
                <w:sz w:val="22"/>
                <w:szCs w:val="22"/>
              </w:rPr>
              <w:fldChar w:fldCharType="begin">
                <w:ffData>
                  <w:name w:val="Text27"/>
                  <w:enabled/>
                  <w:calcOnExit w:val="0"/>
                  <w:textInput/>
                </w:ffData>
              </w:fldChar>
            </w:r>
            <w:bookmarkStart w:id="12" w:name="Text27"/>
            <w:r w:rsidRPr="005A7BD0">
              <w:rPr>
                <w:rFonts w:ascii="Arial" w:hAnsi="Arial" w:cs="Arial"/>
                <w:sz w:val="22"/>
                <w:szCs w:val="22"/>
              </w:rPr>
              <w:instrText xml:space="preserve"> FORMTEXT </w:instrText>
            </w:r>
            <w:r w:rsidRPr="005A7BD0">
              <w:rPr>
                <w:rFonts w:ascii="Arial" w:hAnsi="Arial" w:cs="Arial"/>
                <w:sz w:val="22"/>
                <w:szCs w:val="22"/>
              </w:rPr>
            </w:r>
            <w:r w:rsidRPr="005A7BD0">
              <w:rPr>
                <w:rFonts w:ascii="Arial" w:hAnsi="Arial" w:cs="Arial"/>
                <w:sz w:val="22"/>
                <w:szCs w:val="22"/>
              </w:rPr>
              <w:fldChar w:fldCharType="separate"/>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sz w:val="22"/>
                <w:szCs w:val="22"/>
              </w:rPr>
              <w:fldChar w:fldCharType="end"/>
            </w:r>
            <w:bookmarkEnd w:id="12"/>
          </w:p>
        </w:tc>
      </w:tr>
      <w:tr w:rsidR="009E0FD1" w:rsidRPr="005A7BD0" w:rsidTr="00605877">
        <w:tc>
          <w:tcPr>
            <w:tcW w:w="4050" w:type="dxa"/>
            <w:tcBorders>
              <w:top w:val="single" w:sz="4" w:space="0" w:color="auto"/>
            </w:tcBorders>
          </w:tcPr>
          <w:p w:rsidR="009E0FD1" w:rsidRPr="005A7BD0" w:rsidRDefault="009E0FD1" w:rsidP="00605877">
            <w:pPr>
              <w:rPr>
                <w:rFonts w:ascii="Arial" w:hAnsi="Arial" w:cs="Arial"/>
                <w:sz w:val="22"/>
                <w:szCs w:val="22"/>
              </w:rPr>
            </w:pPr>
            <w:r w:rsidRPr="005A7BD0">
              <w:rPr>
                <w:rFonts w:ascii="Arial" w:hAnsi="Arial" w:cs="Arial"/>
                <w:sz w:val="22"/>
                <w:szCs w:val="22"/>
              </w:rPr>
              <w:t>*Telephone/Fax Number</w:t>
            </w:r>
          </w:p>
        </w:tc>
        <w:tc>
          <w:tcPr>
            <w:tcW w:w="5130" w:type="dxa"/>
            <w:tcBorders>
              <w:top w:val="single" w:sz="4" w:space="0" w:color="auto"/>
            </w:tcBorders>
          </w:tcPr>
          <w:p w:rsidR="009E0FD1" w:rsidRPr="005A7BD0" w:rsidRDefault="009E0FD1" w:rsidP="00605877">
            <w:pPr>
              <w:rPr>
                <w:rFonts w:ascii="Arial" w:hAnsi="Arial" w:cs="Arial"/>
                <w:sz w:val="22"/>
                <w:szCs w:val="22"/>
              </w:rPr>
            </w:pPr>
            <w:r w:rsidRPr="005A7BD0">
              <w:rPr>
                <w:rFonts w:ascii="Arial" w:hAnsi="Arial" w:cs="Arial"/>
                <w:sz w:val="22"/>
                <w:szCs w:val="22"/>
              </w:rPr>
              <w:t>Email Address</w:t>
            </w:r>
          </w:p>
        </w:tc>
      </w:tr>
    </w:tbl>
    <w:p w:rsidR="009E0FD1" w:rsidRDefault="009E0FD1" w:rsidP="00807E7A">
      <w:pPr>
        <w:tabs>
          <w:tab w:val="left" w:pos="4680"/>
        </w:tabs>
        <w:spacing w:before="120"/>
        <w:rPr>
          <w:rFonts w:ascii="Arial" w:hAnsi="Arial" w:cs="Arial"/>
          <w:sz w:val="22"/>
          <w:szCs w:val="22"/>
        </w:rPr>
      </w:pPr>
      <w:r w:rsidRPr="008F7186">
        <w:rPr>
          <w:rFonts w:ascii="Arial" w:hAnsi="Arial" w:cs="Arial"/>
          <w:sz w:val="22"/>
          <w:szCs w:val="22"/>
        </w:rPr>
        <w:t>*</w:t>
      </w:r>
      <w:r>
        <w:rPr>
          <w:rFonts w:ascii="Arial" w:hAnsi="Arial" w:cs="Arial"/>
          <w:sz w:val="22"/>
          <w:szCs w:val="22"/>
        </w:rPr>
        <w:t xml:space="preserve">  </w:t>
      </w:r>
      <w:r>
        <w:rPr>
          <w:rFonts w:ascii="Arial" w:hAnsi="Arial" w:cs="Arial"/>
          <w:b/>
          <w:sz w:val="22"/>
          <w:szCs w:val="22"/>
        </w:rPr>
        <w:t xml:space="preserve">Privacy notice:  </w:t>
      </w:r>
      <w:r w:rsidRPr="008F7186">
        <w:rPr>
          <w:rFonts w:ascii="Arial" w:hAnsi="Arial" w:cs="Arial"/>
          <w:sz w:val="22"/>
          <w:szCs w:val="22"/>
        </w:rPr>
        <w:t>If you do not want your personal phone number on this public form, you may list your telephone number on a separate form which may be available to parties and the court, as well as its staff and volunteers, but will not be made available to the public.  Use Form WPF GDN 03.0100, Guardianship Confidential Information form (Telephone Numbers), for this purpose.</w:t>
      </w:r>
    </w:p>
    <w:p w:rsidR="009E0FD1" w:rsidRPr="0058257B" w:rsidRDefault="009E0FD1" w:rsidP="00807E7A">
      <w:pPr>
        <w:pStyle w:val="Body"/>
        <w:tabs>
          <w:tab w:val="left" w:pos="0"/>
          <w:tab w:val="left" w:pos="90"/>
          <w:tab w:val="left" w:pos="360"/>
          <w:tab w:val="left" w:pos="2520"/>
          <w:tab w:val="left" w:pos="4320"/>
          <w:tab w:val="left" w:pos="4770"/>
        </w:tabs>
        <w:spacing w:before="60" w:after="120" w:line="240" w:lineRule="auto"/>
        <w:rPr>
          <w:rFonts w:ascii="Arial" w:hAnsi="Arial" w:cs="Arial"/>
          <w:sz w:val="20"/>
        </w:rPr>
      </w:pPr>
      <w:r w:rsidRPr="0058257B">
        <w:rPr>
          <w:rFonts w:ascii="Arial" w:hAnsi="Arial" w:cs="Arial"/>
          <w:sz w:val="20"/>
        </w:rPr>
        <w:t>Copy received and approved by:</w:t>
      </w:r>
    </w:p>
    <w:tbl>
      <w:tblPr>
        <w:tblW w:w="9180" w:type="dxa"/>
        <w:tblInd w:w="108" w:type="dxa"/>
        <w:tblLook w:val="0000" w:firstRow="0" w:lastRow="0" w:firstColumn="0" w:lastColumn="0" w:noHBand="0" w:noVBand="0"/>
      </w:tblPr>
      <w:tblGrid>
        <w:gridCol w:w="4050"/>
        <w:gridCol w:w="5130"/>
      </w:tblGrid>
      <w:tr w:rsidR="009E0FD1" w:rsidRPr="005A7BD0" w:rsidTr="00605877">
        <w:tc>
          <w:tcPr>
            <w:tcW w:w="4050" w:type="dxa"/>
            <w:tcBorders>
              <w:bottom w:val="single" w:sz="4" w:space="0" w:color="auto"/>
            </w:tcBorders>
          </w:tcPr>
          <w:p w:rsidR="009E0FD1" w:rsidRPr="005A7BD0" w:rsidRDefault="009E0FD1" w:rsidP="00605877">
            <w:pPr>
              <w:rPr>
                <w:rFonts w:ascii="Arial" w:hAnsi="Arial" w:cs="Arial"/>
                <w:sz w:val="22"/>
                <w:szCs w:val="22"/>
              </w:rPr>
            </w:pPr>
          </w:p>
        </w:tc>
        <w:tc>
          <w:tcPr>
            <w:tcW w:w="5130" w:type="dxa"/>
            <w:tcBorders>
              <w:bottom w:val="single" w:sz="4" w:space="0" w:color="auto"/>
            </w:tcBorders>
          </w:tcPr>
          <w:p w:rsidR="009E0FD1" w:rsidRPr="005A7BD0" w:rsidRDefault="009E0FD1" w:rsidP="00605877">
            <w:pPr>
              <w:rPr>
                <w:rFonts w:ascii="Arial" w:hAnsi="Arial" w:cs="Arial"/>
                <w:sz w:val="22"/>
                <w:szCs w:val="22"/>
              </w:rPr>
            </w:pPr>
            <w:r w:rsidRPr="005A7BD0">
              <w:rPr>
                <w:rFonts w:ascii="Arial" w:hAnsi="Arial" w:cs="Arial"/>
                <w:sz w:val="22"/>
                <w:szCs w:val="22"/>
              </w:rPr>
              <w:fldChar w:fldCharType="begin">
                <w:ffData>
                  <w:name w:val="Text23"/>
                  <w:enabled/>
                  <w:calcOnExit w:val="0"/>
                  <w:textInput/>
                </w:ffData>
              </w:fldChar>
            </w:r>
            <w:r w:rsidRPr="005A7BD0">
              <w:rPr>
                <w:rFonts w:ascii="Arial" w:hAnsi="Arial" w:cs="Arial"/>
                <w:sz w:val="22"/>
                <w:szCs w:val="22"/>
              </w:rPr>
              <w:instrText xml:space="preserve"> FORMTEXT </w:instrText>
            </w:r>
            <w:r w:rsidRPr="005A7BD0">
              <w:rPr>
                <w:rFonts w:ascii="Arial" w:hAnsi="Arial" w:cs="Arial"/>
                <w:sz w:val="22"/>
                <w:szCs w:val="22"/>
              </w:rPr>
            </w:r>
            <w:r w:rsidRPr="005A7BD0">
              <w:rPr>
                <w:rFonts w:ascii="Arial" w:hAnsi="Arial" w:cs="Arial"/>
                <w:sz w:val="22"/>
                <w:szCs w:val="22"/>
              </w:rPr>
              <w:fldChar w:fldCharType="separate"/>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sz w:val="22"/>
                <w:szCs w:val="22"/>
              </w:rPr>
              <w:fldChar w:fldCharType="end"/>
            </w:r>
          </w:p>
        </w:tc>
      </w:tr>
      <w:tr w:rsidR="009E0FD1" w:rsidRPr="005A7BD0" w:rsidTr="00605877">
        <w:trPr>
          <w:trHeight w:val="359"/>
        </w:trPr>
        <w:tc>
          <w:tcPr>
            <w:tcW w:w="4050" w:type="dxa"/>
            <w:tcBorders>
              <w:top w:val="single" w:sz="4" w:space="0" w:color="auto"/>
            </w:tcBorders>
          </w:tcPr>
          <w:p w:rsidR="009E0FD1" w:rsidRPr="005A7BD0" w:rsidRDefault="009E0FD1" w:rsidP="00605877">
            <w:pPr>
              <w:rPr>
                <w:rFonts w:ascii="Arial" w:hAnsi="Arial" w:cs="Arial"/>
                <w:sz w:val="22"/>
                <w:szCs w:val="22"/>
              </w:rPr>
            </w:pPr>
            <w:r w:rsidRPr="005A7BD0">
              <w:rPr>
                <w:rFonts w:ascii="Arial" w:hAnsi="Arial" w:cs="Arial"/>
                <w:sz w:val="22"/>
                <w:szCs w:val="22"/>
              </w:rPr>
              <w:t>Signature of Guardian/Attorney</w:t>
            </w:r>
          </w:p>
        </w:tc>
        <w:tc>
          <w:tcPr>
            <w:tcW w:w="5130" w:type="dxa"/>
            <w:tcBorders>
              <w:top w:val="single" w:sz="4" w:space="0" w:color="auto"/>
            </w:tcBorders>
          </w:tcPr>
          <w:p w:rsidR="009E0FD1" w:rsidRPr="005A7BD0" w:rsidRDefault="009E0FD1" w:rsidP="00605877">
            <w:pPr>
              <w:pStyle w:val="Footer"/>
              <w:overflowPunct/>
              <w:autoSpaceDE/>
              <w:autoSpaceDN/>
              <w:adjustRightInd/>
              <w:textAlignment w:val="auto"/>
              <w:rPr>
                <w:rFonts w:ascii="Arial" w:hAnsi="Arial" w:cs="Arial"/>
                <w:sz w:val="22"/>
                <w:szCs w:val="22"/>
              </w:rPr>
            </w:pPr>
            <w:r w:rsidRPr="005A7BD0">
              <w:rPr>
                <w:rFonts w:ascii="Arial" w:hAnsi="Arial" w:cs="Arial"/>
                <w:sz w:val="22"/>
                <w:szCs w:val="22"/>
              </w:rPr>
              <w:t>Printed Name of Guardian/Attorney, WSBA/CPG#</w:t>
            </w:r>
          </w:p>
        </w:tc>
      </w:tr>
      <w:tr w:rsidR="009E0FD1" w:rsidRPr="005A7BD0" w:rsidTr="00605877">
        <w:tc>
          <w:tcPr>
            <w:tcW w:w="4050" w:type="dxa"/>
            <w:tcBorders>
              <w:bottom w:val="single" w:sz="4" w:space="0" w:color="auto"/>
            </w:tcBorders>
          </w:tcPr>
          <w:p w:rsidR="009E0FD1" w:rsidRPr="005A7BD0" w:rsidRDefault="009E0FD1" w:rsidP="00605877">
            <w:pPr>
              <w:rPr>
                <w:rFonts w:ascii="Arial" w:hAnsi="Arial" w:cs="Arial"/>
                <w:sz w:val="22"/>
                <w:szCs w:val="22"/>
              </w:rPr>
            </w:pPr>
            <w:r w:rsidRPr="005A7BD0">
              <w:rPr>
                <w:rFonts w:ascii="Arial" w:hAnsi="Arial" w:cs="Arial"/>
                <w:sz w:val="22"/>
                <w:szCs w:val="22"/>
              </w:rPr>
              <w:fldChar w:fldCharType="begin">
                <w:ffData>
                  <w:name w:val="Text24"/>
                  <w:enabled/>
                  <w:calcOnExit w:val="0"/>
                  <w:textInput/>
                </w:ffData>
              </w:fldChar>
            </w:r>
            <w:r w:rsidRPr="005A7BD0">
              <w:rPr>
                <w:rFonts w:ascii="Arial" w:hAnsi="Arial" w:cs="Arial"/>
                <w:sz w:val="22"/>
                <w:szCs w:val="22"/>
              </w:rPr>
              <w:instrText xml:space="preserve"> FORMTEXT </w:instrText>
            </w:r>
            <w:r w:rsidRPr="005A7BD0">
              <w:rPr>
                <w:rFonts w:ascii="Arial" w:hAnsi="Arial" w:cs="Arial"/>
                <w:sz w:val="22"/>
                <w:szCs w:val="22"/>
              </w:rPr>
            </w:r>
            <w:r w:rsidRPr="005A7BD0">
              <w:rPr>
                <w:rFonts w:ascii="Arial" w:hAnsi="Arial" w:cs="Arial"/>
                <w:sz w:val="22"/>
                <w:szCs w:val="22"/>
              </w:rPr>
              <w:fldChar w:fldCharType="separate"/>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sz w:val="22"/>
                <w:szCs w:val="22"/>
              </w:rPr>
              <w:fldChar w:fldCharType="end"/>
            </w:r>
          </w:p>
        </w:tc>
        <w:tc>
          <w:tcPr>
            <w:tcW w:w="5130" w:type="dxa"/>
            <w:tcBorders>
              <w:bottom w:val="single" w:sz="4" w:space="0" w:color="auto"/>
            </w:tcBorders>
          </w:tcPr>
          <w:p w:rsidR="009E0FD1" w:rsidRPr="005A7BD0" w:rsidRDefault="009E0FD1" w:rsidP="00605877">
            <w:pPr>
              <w:rPr>
                <w:rFonts w:ascii="Arial" w:hAnsi="Arial" w:cs="Arial"/>
                <w:sz w:val="22"/>
                <w:szCs w:val="22"/>
              </w:rPr>
            </w:pPr>
            <w:r w:rsidRPr="005A7BD0">
              <w:rPr>
                <w:rFonts w:ascii="Arial" w:hAnsi="Arial" w:cs="Arial"/>
                <w:sz w:val="22"/>
                <w:szCs w:val="22"/>
              </w:rPr>
              <w:fldChar w:fldCharType="begin">
                <w:ffData>
                  <w:name w:val="Text25"/>
                  <w:enabled/>
                  <w:calcOnExit w:val="0"/>
                  <w:textInput/>
                </w:ffData>
              </w:fldChar>
            </w:r>
            <w:r w:rsidRPr="005A7BD0">
              <w:rPr>
                <w:rFonts w:ascii="Arial" w:hAnsi="Arial" w:cs="Arial"/>
                <w:sz w:val="22"/>
                <w:szCs w:val="22"/>
              </w:rPr>
              <w:instrText xml:space="preserve"> FORMTEXT </w:instrText>
            </w:r>
            <w:r w:rsidRPr="005A7BD0">
              <w:rPr>
                <w:rFonts w:ascii="Arial" w:hAnsi="Arial" w:cs="Arial"/>
                <w:sz w:val="22"/>
                <w:szCs w:val="22"/>
              </w:rPr>
            </w:r>
            <w:r w:rsidRPr="005A7BD0">
              <w:rPr>
                <w:rFonts w:ascii="Arial" w:hAnsi="Arial" w:cs="Arial"/>
                <w:sz w:val="22"/>
                <w:szCs w:val="22"/>
              </w:rPr>
              <w:fldChar w:fldCharType="separate"/>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sz w:val="22"/>
                <w:szCs w:val="22"/>
              </w:rPr>
              <w:fldChar w:fldCharType="end"/>
            </w:r>
          </w:p>
        </w:tc>
      </w:tr>
      <w:tr w:rsidR="009E0FD1" w:rsidRPr="005A7BD0" w:rsidTr="00605877">
        <w:trPr>
          <w:trHeight w:val="368"/>
        </w:trPr>
        <w:tc>
          <w:tcPr>
            <w:tcW w:w="4050" w:type="dxa"/>
            <w:tcBorders>
              <w:top w:val="single" w:sz="4" w:space="0" w:color="auto"/>
            </w:tcBorders>
          </w:tcPr>
          <w:p w:rsidR="009E0FD1" w:rsidRPr="005A7BD0" w:rsidRDefault="009E0FD1" w:rsidP="00605877">
            <w:pPr>
              <w:rPr>
                <w:rFonts w:ascii="Arial" w:hAnsi="Arial" w:cs="Arial"/>
                <w:sz w:val="22"/>
                <w:szCs w:val="22"/>
              </w:rPr>
            </w:pPr>
            <w:r w:rsidRPr="005A7BD0">
              <w:rPr>
                <w:rFonts w:ascii="Arial" w:hAnsi="Arial" w:cs="Arial"/>
                <w:sz w:val="22"/>
                <w:szCs w:val="22"/>
              </w:rPr>
              <w:t>Address</w:t>
            </w:r>
          </w:p>
        </w:tc>
        <w:tc>
          <w:tcPr>
            <w:tcW w:w="5130" w:type="dxa"/>
            <w:tcBorders>
              <w:top w:val="single" w:sz="4" w:space="0" w:color="auto"/>
            </w:tcBorders>
          </w:tcPr>
          <w:p w:rsidR="009E0FD1" w:rsidRPr="005A7BD0" w:rsidRDefault="009E0FD1" w:rsidP="00605877">
            <w:pPr>
              <w:rPr>
                <w:rFonts w:ascii="Arial" w:hAnsi="Arial" w:cs="Arial"/>
                <w:sz w:val="22"/>
                <w:szCs w:val="22"/>
              </w:rPr>
            </w:pPr>
            <w:r w:rsidRPr="005A7BD0">
              <w:rPr>
                <w:rFonts w:ascii="Arial" w:hAnsi="Arial" w:cs="Arial"/>
                <w:sz w:val="22"/>
                <w:szCs w:val="22"/>
              </w:rPr>
              <w:t>City State, Zip Code</w:t>
            </w:r>
          </w:p>
        </w:tc>
      </w:tr>
      <w:tr w:rsidR="009E0FD1" w:rsidRPr="005A7BD0" w:rsidTr="00605877">
        <w:tc>
          <w:tcPr>
            <w:tcW w:w="4050" w:type="dxa"/>
            <w:tcBorders>
              <w:bottom w:val="single" w:sz="4" w:space="0" w:color="auto"/>
            </w:tcBorders>
          </w:tcPr>
          <w:p w:rsidR="009E0FD1" w:rsidRPr="005A7BD0" w:rsidRDefault="009E0FD1" w:rsidP="00605877">
            <w:pPr>
              <w:rPr>
                <w:rFonts w:ascii="Arial" w:hAnsi="Arial" w:cs="Arial"/>
                <w:sz w:val="22"/>
                <w:szCs w:val="22"/>
              </w:rPr>
            </w:pPr>
            <w:r w:rsidRPr="005A7BD0">
              <w:rPr>
                <w:rFonts w:ascii="Arial" w:hAnsi="Arial" w:cs="Arial"/>
                <w:sz w:val="22"/>
                <w:szCs w:val="22"/>
              </w:rPr>
              <w:fldChar w:fldCharType="begin">
                <w:ffData>
                  <w:name w:val="Text26"/>
                  <w:enabled/>
                  <w:calcOnExit w:val="0"/>
                  <w:textInput/>
                </w:ffData>
              </w:fldChar>
            </w:r>
            <w:r w:rsidRPr="005A7BD0">
              <w:rPr>
                <w:rFonts w:ascii="Arial" w:hAnsi="Arial" w:cs="Arial"/>
                <w:sz w:val="22"/>
                <w:szCs w:val="22"/>
              </w:rPr>
              <w:instrText xml:space="preserve"> FORMTEXT </w:instrText>
            </w:r>
            <w:r w:rsidRPr="005A7BD0">
              <w:rPr>
                <w:rFonts w:ascii="Arial" w:hAnsi="Arial" w:cs="Arial"/>
                <w:sz w:val="22"/>
                <w:szCs w:val="22"/>
              </w:rPr>
            </w:r>
            <w:r w:rsidRPr="005A7BD0">
              <w:rPr>
                <w:rFonts w:ascii="Arial" w:hAnsi="Arial" w:cs="Arial"/>
                <w:sz w:val="22"/>
                <w:szCs w:val="22"/>
              </w:rPr>
              <w:fldChar w:fldCharType="separate"/>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sz w:val="22"/>
                <w:szCs w:val="22"/>
              </w:rPr>
              <w:fldChar w:fldCharType="end"/>
            </w:r>
          </w:p>
        </w:tc>
        <w:tc>
          <w:tcPr>
            <w:tcW w:w="5130" w:type="dxa"/>
            <w:tcBorders>
              <w:bottom w:val="single" w:sz="4" w:space="0" w:color="auto"/>
            </w:tcBorders>
          </w:tcPr>
          <w:p w:rsidR="009E0FD1" w:rsidRPr="005A7BD0" w:rsidRDefault="009E0FD1" w:rsidP="00605877">
            <w:pPr>
              <w:pStyle w:val="Footer"/>
              <w:overflowPunct/>
              <w:autoSpaceDE/>
              <w:autoSpaceDN/>
              <w:adjustRightInd/>
              <w:textAlignment w:val="auto"/>
              <w:rPr>
                <w:rFonts w:ascii="Arial" w:hAnsi="Arial" w:cs="Arial"/>
                <w:sz w:val="22"/>
                <w:szCs w:val="22"/>
              </w:rPr>
            </w:pPr>
            <w:r w:rsidRPr="005A7BD0">
              <w:rPr>
                <w:rFonts w:ascii="Arial" w:hAnsi="Arial" w:cs="Arial"/>
                <w:sz w:val="22"/>
                <w:szCs w:val="22"/>
              </w:rPr>
              <w:fldChar w:fldCharType="begin">
                <w:ffData>
                  <w:name w:val="Text27"/>
                  <w:enabled/>
                  <w:calcOnExit w:val="0"/>
                  <w:textInput/>
                </w:ffData>
              </w:fldChar>
            </w:r>
            <w:r w:rsidRPr="005A7BD0">
              <w:rPr>
                <w:rFonts w:ascii="Arial" w:hAnsi="Arial" w:cs="Arial"/>
                <w:sz w:val="22"/>
                <w:szCs w:val="22"/>
              </w:rPr>
              <w:instrText xml:space="preserve"> FORMTEXT </w:instrText>
            </w:r>
            <w:r w:rsidRPr="005A7BD0">
              <w:rPr>
                <w:rFonts w:ascii="Arial" w:hAnsi="Arial" w:cs="Arial"/>
                <w:sz w:val="22"/>
                <w:szCs w:val="22"/>
              </w:rPr>
            </w:r>
            <w:r w:rsidRPr="005A7BD0">
              <w:rPr>
                <w:rFonts w:ascii="Arial" w:hAnsi="Arial" w:cs="Arial"/>
                <w:sz w:val="22"/>
                <w:szCs w:val="22"/>
              </w:rPr>
              <w:fldChar w:fldCharType="separate"/>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sz w:val="22"/>
                <w:szCs w:val="22"/>
              </w:rPr>
              <w:fldChar w:fldCharType="end"/>
            </w:r>
          </w:p>
        </w:tc>
      </w:tr>
      <w:tr w:rsidR="009E0FD1" w:rsidRPr="005A7BD0" w:rsidTr="00605877">
        <w:tc>
          <w:tcPr>
            <w:tcW w:w="4050" w:type="dxa"/>
            <w:tcBorders>
              <w:top w:val="single" w:sz="4" w:space="0" w:color="auto"/>
            </w:tcBorders>
          </w:tcPr>
          <w:p w:rsidR="009E0FD1" w:rsidRPr="005A7BD0" w:rsidRDefault="009E0FD1" w:rsidP="00605877">
            <w:pPr>
              <w:rPr>
                <w:rFonts w:ascii="Arial" w:hAnsi="Arial" w:cs="Arial"/>
                <w:sz w:val="22"/>
                <w:szCs w:val="22"/>
              </w:rPr>
            </w:pPr>
            <w:r w:rsidRPr="005A7BD0">
              <w:rPr>
                <w:rFonts w:ascii="Arial" w:hAnsi="Arial" w:cs="Arial"/>
                <w:sz w:val="22"/>
                <w:szCs w:val="22"/>
              </w:rPr>
              <w:t>*Telephone/Fax Number</w:t>
            </w:r>
          </w:p>
        </w:tc>
        <w:tc>
          <w:tcPr>
            <w:tcW w:w="5130" w:type="dxa"/>
            <w:tcBorders>
              <w:top w:val="single" w:sz="4" w:space="0" w:color="auto"/>
            </w:tcBorders>
          </w:tcPr>
          <w:p w:rsidR="009E0FD1" w:rsidRPr="005A7BD0" w:rsidRDefault="009E0FD1" w:rsidP="00605877">
            <w:pPr>
              <w:rPr>
                <w:rFonts w:ascii="Arial" w:hAnsi="Arial" w:cs="Arial"/>
                <w:sz w:val="22"/>
                <w:szCs w:val="22"/>
              </w:rPr>
            </w:pPr>
            <w:r w:rsidRPr="005A7BD0">
              <w:rPr>
                <w:rFonts w:ascii="Arial" w:hAnsi="Arial" w:cs="Arial"/>
                <w:sz w:val="22"/>
                <w:szCs w:val="22"/>
              </w:rPr>
              <w:t>Email Address</w:t>
            </w:r>
          </w:p>
        </w:tc>
      </w:tr>
    </w:tbl>
    <w:p w:rsidR="00201157" w:rsidRPr="00807E7A" w:rsidRDefault="00201157" w:rsidP="009E0FD1">
      <w:pPr>
        <w:pStyle w:val="Body"/>
        <w:tabs>
          <w:tab w:val="left" w:pos="0"/>
          <w:tab w:val="left" w:pos="90"/>
          <w:tab w:val="left" w:pos="360"/>
          <w:tab w:val="left" w:pos="2520"/>
          <w:tab w:val="left" w:pos="3870"/>
        </w:tabs>
        <w:spacing w:line="240" w:lineRule="auto"/>
        <w:rPr>
          <w:rFonts w:ascii="Arial" w:hAnsi="Arial" w:cs="Arial"/>
          <w:sz w:val="16"/>
          <w:szCs w:val="16"/>
        </w:rPr>
      </w:pPr>
    </w:p>
    <w:sectPr w:rsidR="00201157" w:rsidRPr="00807E7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D54" w:rsidRDefault="007C4D54">
      <w:r>
        <w:separator/>
      </w:r>
    </w:p>
  </w:endnote>
  <w:endnote w:type="continuationSeparator" w:id="0">
    <w:p w:rsidR="007C4D54" w:rsidRDefault="007C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5D" w:rsidRDefault="00226B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157" w:rsidRDefault="00075916">
    <w:pPr>
      <w:ind w:right="144"/>
      <w:rPr>
        <w:rFonts w:ascii="Arial" w:hAnsi="Arial" w:cs="Arial"/>
      </w:rPr>
    </w:pPr>
    <w:r>
      <w:rPr>
        <w:rFonts w:ascii="Arial" w:hAnsi="Arial" w:cs="Arial"/>
        <w:bCs/>
      </w:rPr>
      <w:t>Order to Withdraw Funds from Blocked Account</w:t>
    </w:r>
    <w:r w:rsidR="00746C79">
      <w:rPr>
        <w:rFonts w:ascii="Arial" w:hAnsi="Arial" w:cs="Arial"/>
        <w:bCs/>
      </w:rPr>
      <w:t xml:space="preserve"> - </w:t>
    </w:r>
    <w:r w:rsidR="00746C79" w:rsidRPr="00746C79">
      <w:rPr>
        <w:rFonts w:ascii="Arial" w:hAnsi="Arial" w:cs="Arial"/>
        <w:bCs/>
      </w:rPr>
      <w:t xml:space="preserve">Page </w:t>
    </w:r>
    <w:r w:rsidR="00746C79" w:rsidRPr="00746C79">
      <w:rPr>
        <w:rFonts w:ascii="Arial" w:hAnsi="Arial" w:cs="Arial"/>
        <w:bCs/>
      </w:rPr>
      <w:fldChar w:fldCharType="begin"/>
    </w:r>
    <w:r w:rsidR="00746C79" w:rsidRPr="00746C79">
      <w:rPr>
        <w:rFonts w:ascii="Arial" w:hAnsi="Arial" w:cs="Arial"/>
        <w:bCs/>
      </w:rPr>
      <w:instrText xml:space="preserve"> PAGE  \* Arabic  \* MERGEFORMAT </w:instrText>
    </w:r>
    <w:r w:rsidR="00746C79" w:rsidRPr="00746C79">
      <w:rPr>
        <w:rFonts w:ascii="Arial" w:hAnsi="Arial" w:cs="Arial"/>
        <w:bCs/>
      </w:rPr>
      <w:fldChar w:fldCharType="separate"/>
    </w:r>
    <w:r w:rsidR="00945EE7">
      <w:rPr>
        <w:rFonts w:ascii="Arial" w:hAnsi="Arial" w:cs="Arial"/>
        <w:bCs/>
        <w:noProof/>
      </w:rPr>
      <w:t>1</w:t>
    </w:r>
    <w:r w:rsidR="00746C79" w:rsidRPr="00746C79">
      <w:rPr>
        <w:rFonts w:ascii="Arial" w:hAnsi="Arial" w:cs="Arial"/>
        <w:bCs/>
      </w:rPr>
      <w:fldChar w:fldCharType="end"/>
    </w:r>
    <w:r w:rsidR="00746C79" w:rsidRPr="00746C79">
      <w:rPr>
        <w:rFonts w:ascii="Arial" w:hAnsi="Arial" w:cs="Arial"/>
        <w:bCs/>
      </w:rPr>
      <w:t xml:space="preserve"> of </w:t>
    </w:r>
    <w:r w:rsidR="00746C79" w:rsidRPr="00746C79">
      <w:rPr>
        <w:rFonts w:ascii="Arial" w:hAnsi="Arial" w:cs="Arial"/>
        <w:bCs/>
      </w:rPr>
      <w:fldChar w:fldCharType="begin"/>
    </w:r>
    <w:r w:rsidR="00746C79" w:rsidRPr="00746C79">
      <w:rPr>
        <w:rFonts w:ascii="Arial" w:hAnsi="Arial" w:cs="Arial"/>
        <w:bCs/>
      </w:rPr>
      <w:instrText xml:space="preserve"> NUMPAGES  \* Arabic  \* MERGEFORMAT </w:instrText>
    </w:r>
    <w:r w:rsidR="00746C79" w:rsidRPr="00746C79">
      <w:rPr>
        <w:rFonts w:ascii="Arial" w:hAnsi="Arial" w:cs="Arial"/>
        <w:bCs/>
      </w:rPr>
      <w:fldChar w:fldCharType="separate"/>
    </w:r>
    <w:r w:rsidR="00945EE7">
      <w:rPr>
        <w:rFonts w:ascii="Arial" w:hAnsi="Arial" w:cs="Arial"/>
        <w:bCs/>
        <w:noProof/>
      </w:rPr>
      <w:t>2</w:t>
    </w:r>
    <w:r w:rsidR="00746C79" w:rsidRPr="00746C79">
      <w:rPr>
        <w:rFonts w:ascii="Arial" w:hAnsi="Arial" w:cs="Arial"/>
        <w:bCs/>
      </w:rPr>
      <w:fldChar w:fldCharType="end"/>
    </w:r>
  </w:p>
  <w:p w:rsidR="00201157" w:rsidRDefault="00075916">
    <w:pPr>
      <w:ind w:right="144"/>
      <w:rPr>
        <w:rFonts w:ascii="Arial" w:hAnsi="Arial" w:cs="Arial"/>
        <w:iCs/>
      </w:rPr>
    </w:pPr>
    <w:r>
      <w:rPr>
        <w:rFonts w:ascii="Arial" w:hAnsi="Arial" w:cs="Arial"/>
      </w:rPr>
      <w:t xml:space="preserve">WPF GDN </w:t>
    </w:r>
    <w:r w:rsidR="00904B06">
      <w:rPr>
        <w:rFonts w:ascii="Arial" w:hAnsi="Arial" w:cs="Arial"/>
      </w:rPr>
      <w:t>07.0830</w:t>
    </w:r>
    <w:r>
      <w:rPr>
        <w:rFonts w:ascii="Arial" w:hAnsi="Arial" w:cs="Arial"/>
      </w:rPr>
      <w:t xml:space="preserve"> (</w:t>
    </w:r>
    <w:r w:rsidR="00904B06">
      <w:rPr>
        <w:rFonts w:ascii="Arial" w:hAnsi="Arial" w:cs="Arial"/>
      </w:rPr>
      <w:t>12/2018</w:t>
    </w:r>
    <w:r w:rsidR="00226B5D">
      <w:rPr>
        <w:rFonts w:ascii="Arial" w:hAnsi="Arial" w:cs="Arial"/>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5D" w:rsidRDefault="00226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D54" w:rsidRDefault="007C4D54">
      <w:r>
        <w:separator/>
      </w:r>
    </w:p>
  </w:footnote>
  <w:footnote w:type="continuationSeparator" w:id="0">
    <w:p w:rsidR="007C4D54" w:rsidRDefault="007C4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5D" w:rsidRDefault="00226B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5D" w:rsidRDefault="00226B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5D" w:rsidRDefault="00226B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D43C9"/>
    <w:multiLevelType w:val="hybridMultilevel"/>
    <w:tmpl w:val="6BBE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35C7C"/>
    <w:multiLevelType w:val="multilevel"/>
    <w:tmpl w:val="A8648A2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FB1143"/>
    <w:multiLevelType w:val="hybridMultilevel"/>
    <w:tmpl w:val="45B6CC9E"/>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415410B"/>
    <w:multiLevelType w:val="hybridMultilevel"/>
    <w:tmpl w:val="C66E02CA"/>
    <w:lvl w:ilvl="0" w:tplc="EAC2A0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29219B"/>
    <w:multiLevelType w:val="hybridMultilevel"/>
    <w:tmpl w:val="D9BCC142"/>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636B487B"/>
    <w:multiLevelType w:val="hybridMultilevel"/>
    <w:tmpl w:val="1996EE92"/>
    <w:lvl w:ilvl="0" w:tplc="0494212C">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157"/>
    <w:rsid w:val="00075916"/>
    <w:rsid w:val="00201157"/>
    <w:rsid w:val="00226B5D"/>
    <w:rsid w:val="00413788"/>
    <w:rsid w:val="0042729C"/>
    <w:rsid w:val="00456D55"/>
    <w:rsid w:val="0045715A"/>
    <w:rsid w:val="004C60E2"/>
    <w:rsid w:val="00566E02"/>
    <w:rsid w:val="00651984"/>
    <w:rsid w:val="00736692"/>
    <w:rsid w:val="00746C79"/>
    <w:rsid w:val="00784F41"/>
    <w:rsid w:val="007C4D54"/>
    <w:rsid w:val="00804B77"/>
    <w:rsid w:val="00807E7A"/>
    <w:rsid w:val="00904B06"/>
    <w:rsid w:val="00945EE7"/>
    <w:rsid w:val="00974C22"/>
    <w:rsid w:val="009E0FD1"/>
    <w:rsid w:val="009E637E"/>
    <w:rsid w:val="00AA59AC"/>
    <w:rsid w:val="00B32B34"/>
    <w:rsid w:val="00B41077"/>
    <w:rsid w:val="00C3130B"/>
    <w:rsid w:val="00CE6422"/>
    <w:rsid w:val="00E44177"/>
    <w:rsid w:val="00ED0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qFormat/>
    <w:pPr>
      <w:keepNext/>
      <w:spacing w:line="240" w:lineRule="exact"/>
      <w:jc w:val="center"/>
      <w:outlineLvl w:val="0"/>
    </w:pPr>
    <w:rPr>
      <w:sz w:val="24"/>
    </w:rPr>
  </w:style>
  <w:style w:type="paragraph" w:styleId="Heading2">
    <w:name w:val="heading 2"/>
    <w:basedOn w:val="Normal"/>
    <w:next w:val="Normal"/>
    <w:link w:val="Heading2Char"/>
    <w:uiPriority w:val="9"/>
    <w:unhideWhenUsed/>
    <w:qFormat/>
    <w:rsid w:val="00E44177"/>
    <w:pPr>
      <w:outlineLvl w:val="1"/>
    </w:pPr>
    <w:rPr>
      <w:rFonts w:ascii="Arial" w:eastAsiaTheme="majorEastAsia" w:hAnsi="Arial" w:cstheme="majorBidi"/>
      <w:b/>
      <w:color w:val="000000" w:themeColor="text1"/>
      <w:sz w:val="24"/>
      <w:szCs w:val="26"/>
    </w:rPr>
  </w:style>
  <w:style w:type="paragraph" w:styleId="Heading3">
    <w:name w:val="heading 3"/>
    <w:basedOn w:val="Normal"/>
    <w:next w:val="Normal"/>
    <w:link w:val="Heading3Char"/>
    <w:uiPriority w:val="9"/>
    <w:unhideWhenUsed/>
    <w:qFormat/>
    <w:rsid w:val="00E4417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pPr>
  </w:style>
  <w:style w:type="character" w:customStyle="1" w:styleId="HeaderChar">
    <w:name w:val="Header Char"/>
    <w:semiHidden/>
    <w:rPr>
      <w:rFonts w:ascii="Times New Roman" w:eastAsia="Times New Roman" w:hAnsi="Times New Roman" w:cs="Times New Roman"/>
      <w:sz w:val="20"/>
      <w:szCs w:val="20"/>
    </w:rPr>
  </w:style>
  <w:style w:type="paragraph" w:styleId="Footer">
    <w:name w:val="footer"/>
    <w:basedOn w:val="Normal"/>
    <w:unhideWhenUsed/>
    <w:pPr>
      <w:tabs>
        <w:tab w:val="center" w:pos="4680"/>
        <w:tab w:val="right" w:pos="9360"/>
      </w:tabs>
    </w:pPr>
  </w:style>
  <w:style w:type="character" w:customStyle="1" w:styleId="FooterChar">
    <w:name w:val="Footer Char"/>
    <w:rPr>
      <w:rFonts w:ascii="Times New Roman" w:eastAsia="Times New Roman" w:hAnsi="Times New Roman" w:cs="Times New Roman"/>
      <w:sz w:val="20"/>
      <w:szCs w:val="20"/>
    </w:rPr>
  </w:style>
  <w:style w:type="paragraph" w:styleId="BodyText">
    <w:name w:val="Body Text"/>
    <w:basedOn w:val="Normal"/>
    <w:pPr>
      <w:spacing w:after="120" w:line="240" w:lineRule="exact"/>
    </w:pPr>
    <w:rPr>
      <w:sz w:val="24"/>
    </w:rPr>
  </w:style>
  <w:style w:type="character" w:customStyle="1" w:styleId="BodyTextChar">
    <w:name w:val="Body Text Char"/>
    <w:rPr>
      <w:rFonts w:ascii="Times New Roman" w:eastAsia="Times New Roman" w:hAnsi="Times New Roman"/>
      <w:sz w:val="24"/>
    </w:rPr>
  </w:style>
  <w:style w:type="character" w:styleId="PageNumber">
    <w:name w:val="page number"/>
    <w:basedOn w:val="DefaultParagraphFont"/>
    <w:semiHidden/>
  </w:style>
  <w:style w:type="paragraph" w:customStyle="1" w:styleId="SingleSpacing">
    <w:name w:val="Single Spacing"/>
    <w:basedOn w:val="Normal"/>
    <w:pPr>
      <w:spacing w:line="240" w:lineRule="exact"/>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Pr>
      <w:sz w:val="16"/>
      <w:szCs w:val="16"/>
    </w:rPr>
  </w:style>
  <w:style w:type="paragraph" w:styleId="CommentText">
    <w:name w:val="annotation text"/>
    <w:basedOn w:val="Normal"/>
    <w:link w:val="CommentTextChar"/>
    <w:unhideWhenUsed/>
  </w:style>
  <w:style w:type="character" w:customStyle="1" w:styleId="CommentTextChar">
    <w:name w:val="Comment Text Char"/>
    <w:link w:val="CommentText"/>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eastAsia="en-US"/>
    </w:rPr>
  </w:style>
  <w:style w:type="paragraph" w:styleId="Revision">
    <w:name w:val="Revision"/>
    <w:hidden/>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style>
  <w:style w:type="paragraph" w:customStyle="1" w:styleId="Body">
    <w:name w:val="Body"/>
    <w:basedOn w:val="Normal"/>
    <w:rsid w:val="0042729C"/>
    <w:pPr>
      <w:spacing w:line="480" w:lineRule="exact"/>
    </w:pPr>
    <w:rPr>
      <w:sz w:val="24"/>
    </w:rPr>
  </w:style>
  <w:style w:type="character" w:customStyle="1" w:styleId="Heading2Char">
    <w:name w:val="Heading 2 Char"/>
    <w:basedOn w:val="DefaultParagraphFont"/>
    <w:link w:val="Heading2"/>
    <w:uiPriority w:val="9"/>
    <w:rsid w:val="00E44177"/>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E4417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828C2-CDC7-4973-A2B3-19DC0D127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2018-12-12T17:38:00Z</dcterms:created>
  <dcterms:modified xsi:type="dcterms:W3CDTF">2018-12-12T17:39:00Z</dcterms:modified>
</cp:coreProperties>
</file>