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B983" w14:textId="77777777" w:rsidR="00EC0092" w:rsidRDefault="00EC0092" w:rsidP="00161139">
      <w:pPr>
        <w:pStyle w:val="Title"/>
        <w:tabs>
          <w:tab w:val="left" w:pos="0"/>
          <w:tab w:val="left" w:pos="8910"/>
        </w:tabs>
        <w:spacing w:before="3000" w:after="120" w:line="240" w:lineRule="auto"/>
        <w:rPr>
          <w:rFonts w:ascii="Arial" w:hAnsi="Arial" w:cs="Arial"/>
          <w:szCs w:val="22"/>
          <w:u w:val="single"/>
        </w:rPr>
      </w:pPr>
      <w:r w:rsidRPr="00A00B2E">
        <w:rPr>
          <w:rFonts w:ascii="Arial" w:hAnsi="Arial" w:cs="Arial"/>
          <w:b/>
          <w:szCs w:val="22"/>
        </w:rPr>
        <w:t>Superior Court of Washington</w:t>
      </w:r>
      <w:r w:rsidR="00A27C03">
        <w:rPr>
          <w:rFonts w:ascii="Arial" w:hAnsi="Arial" w:cs="Arial"/>
          <w:b/>
          <w:szCs w:val="22"/>
          <w:lang w:val="en-US"/>
        </w:rPr>
        <w:t xml:space="preserve">, </w:t>
      </w:r>
      <w:r w:rsidRPr="00A00B2E">
        <w:rPr>
          <w:rFonts w:ascii="Arial" w:hAnsi="Arial" w:cs="Arial"/>
          <w:b/>
          <w:szCs w:val="22"/>
        </w:rPr>
        <w:t>County of</w:t>
      </w:r>
      <w:r w:rsidR="00F016A4" w:rsidRPr="00A00B2E">
        <w:rPr>
          <w:rFonts w:ascii="Arial" w:hAnsi="Arial" w:cs="Arial"/>
          <w:b/>
          <w:szCs w:val="22"/>
        </w:rPr>
        <w:t xml:space="preserve"> </w:t>
      </w:r>
      <w:r w:rsidR="00A27C03">
        <w:rPr>
          <w:rFonts w:ascii="Arial" w:hAnsi="Arial" w:cs="Arial"/>
          <w:szCs w:val="22"/>
          <w:u w:val="single"/>
        </w:rPr>
        <w:tab/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0092" w:rsidRPr="00F44E5A" w14:paraId="2950FC60" w14:textId="77777777" w:rsidTr="00B05FE8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D99DB2" w14:textId="77777777" w:rsidR="00B55A64" w:rsidRPr="00171E9C" w:rsidRDefault="00B55A64" w:rsidP="00161139">
            <w:pPr>
              <w:spacing w:after="120"/>
              <w:ind w:left="-288" w:right="144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B94E63" w:rsidRPr="00171E9C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171E9C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09839DF8" w14:textId="77777777" w:rsidR="00B55A64" w:rsidRPr="00171E9C" w:rsidRDefault="00F44E5A" w:rsidP="00171E9C">
            <w:pPr>
              <w:tabs>
                <w:tab w:val="left" w:pos="3240"/>
              </w:tabs>
              <w:spacing w:before="240"/>
              <w:ind w:left="-274" w:right="144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B55A64" w:rsidRPr="00171E9C">
              <w:rPr>
                <w:rFonts w:ascii="Arial" w:hAnsi="Arial" w:cs="Arial"/>
                <w:sz w:val="22"/>
                <w:szCs w:val="22"/>
              </w:rPr>
              <w:t>_,</w:t>
            </w:r>
          </w:p>
          <w:p w14:paraId="194FE094" w14:textId="72621D28" w:rsidR="00EC0092" w:rsidRPr="00171E9C" w:rsidRDefault="005D76C8" w:rsidP="00161139">
            <w:pPr>
              <w:tabs>
                <w:tab w:val="left" w:pos="3240"/>
              </w:tabs>
              <w:spacing w:after="12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674B0F" w14:textId="77777777" w:rsidR="00EC0092" w:rsidRPr="00171E9C" w:rsidRDefault="00EC0092" w:rsidP="0016113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1E9C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  <w:r w:rsidR="0056313C" w:rsidRPr="00171E9C">
              <w:rPr>
                <w:rFonts w:ascii="Arial" w:hAnsi="Arial" w:cs="Arial"/>
                <w:b/>
                <w:sz w:val="22"/>
                <w:szCs w:val="22"/>
              </w:rPr>
              <w:t>____________________</w:t>
            </w:r>
          </w:p>
          <w:p w14:paraId="1DB74842" w14:textId="77777777" w:rsidR="0051693D" w:rsidRPr="00171E9C" w:rsidRDefault="0056313C" w:rsidP="00161139">
            <w:pPr>
              <w:spacing w:after="120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b/>
                <w:sz w:val="22"/>
                <w:szCs w:val="22"/>
              </w:rPr>
              <w:t>Petition to Transfe</w:t>
            </w:r>
            <w:r w:rsidR="0051693D" w:rsidRPr="00171E9C">
              <w:rPr>
                <w:rFonts w:ascii="Arial" w:hAnsi="Arial" w:cs="Arial"/>
                <w:b/>
                <w:sz w:val="22"/>
                <w:szCs w:val="22"/>
              </w:rPr>
              <w:t>r Guardianship</w:t>
            </w:r>
            <w:r w:rsidR="00B94E63" w:rsidRPr="00171E9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356254" w:rsidRPr="00171E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4E63" w:rsidRPr="00171E9C">
              <w:rPr>
                <w:rFonts w:ascii="Arial" w:hAnsi="Arial" w:cs="Arial"/>
                <w:b/>
                <w:sz w:val="22"/>
                <w:szCs w:val="22"/>
              </w:rPr>
              <w:t>Conservatorship</w:t>
            </w:r>
            <w:r w:rsidR="0051693D" w:rsidRPr="00171E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38F1" w:rsidRPr="00171E9C">
              <w:rPr>
                <w:rFonts w:ascii="Arial" w:hAnsi="Arial" w:cs="Arial"/>
                <w:b/>
                <w:sz w:val="22"/>
                <w:szCs w:val="22"/>
              </w:rPr>
              <w:t xml:space="preserve">from Washington State </w:t>
            </w:r>
            <w:r w:rsidR="0051693D" w:rsidRPr="00171E9C">
              <w:rPr>
                <w:rFonts w:ascii="Arial" w:hAnsi="Arial" w:cs="Arial"/>
                <w:b/>
                <w:sz w:val="22"/>
                <w:szCs w:val="22"/>
              </w:rPr>
              <w:t xml:space="preserve">to the </w:t>
            </w:r>
            <w:r w:rsidR="00686165" w:rsidRPr="00171E9C">
              <w:rPr>
                <w:rFonts w:ascii="Arial" w:hAnsi="Arial" w:cs="Arial"/>
                <w:b/>
                <w:sz w:val="22"/>
                <w:szCs w:val="22"/>
              </w:rPr>
              <w:t xml:space="preserve">Receiving </w:t>
            </w:r>
            <w:r w:rsidR="0051693D" w:rsidRPr="00171E9C">
              <w:rPr>
                <w:rFonts w:ascii="Arial" w:hAnsi="Arial" w:cs="Arial"/>
                <w:b/>
                <w:sz w:val="22"/>
                <w:szCs w:val="22"/>
              </w:rPr>
              <w:t xml:space="preserve">State </w:t>
            </w:r>
          </w:p>
          <w:p w14:paraId="1B5BBC3C" w14:textId="77777777" w:rsidR="00EC0092" w:rsidRPr="00171E9C" w:rsidRDefault="008276F8" w:rsidP="00161139">
            <w:pPr>
              <w:spacing w:after="120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(</w:t>
            </w:r>
            <w:r w:rsidR="00854FA0" w:rsidRPr="00171E9C">
              <w:rPr>
                <w:rFonts w:ascii="Arial" w:hAnsi="Arial" w:cs="Arial"/>
                <w:sz w:val="22"/>
                <w:szCs w:val="22"/>
              </w:rPr>
              <w:t>PT</w:t>
            </w:r>
            <w:r w:rsidRPr="00171E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B524752" w14:textId="4D7EA562" w:rsidR="00B05FE8" w:rsidRPr="00161139" w:rsidRDefault="00B05FE8" w:rsidP="00161139">
      <w:pPr>
        <w:spacing w:before="120" w:after="120"/>
        <w:rPr>
          <w:rFonts w:ascii="Arial" w:hAnsi="Arial" w:cs="Arial"/>
          <w:bCs/>
          <w:i/>
          <w:strike/>
          <w:sz w:val="22"/>
          <w:szCs w:val="22"/>
        </w:rPr>
      </w:pPr>
      <w:r w:rsidRPr="00161139">
        <w:rPr>
          <w:rFonts w:ascii="Arial" w:hAnsi="Arial" w:cs="Arial"/>
          <w:bCs/>
          <w:i/>
          <w:sz w:val="22"/>
          <w:szCs w:val="22"/>
        </w:rPr>
        <w:t xml:space="preserve">Instructions for use: Use this form to </w:t>
      </w:r>
      <w:r w:rsidR="00C53D7D" w:rsidRPr="00161139">
        <w:rPr>
          <w:rFonts w:ascii="Arial" w:hAnsi="Arial" w:cs="Arial"/>
          <w:bCs/>
          <w:i/>
          <w:sz w:val="22"/>
          <w:szCs w:val="22"/>
        </w:rPr>
        <w:t xml:space="preserve">transfer </w:t>
      </w:r>
      <w:r w:rsidRPr="00161139">
        <w:rPr>
          <w:rFonts w:ascii="Arial" w:hAnsi="Arial" w:cs="Arial"/>
          <w:bCs/>
          <w:i/>
          <w:sz w:val="22"/>
          <w:szCs w:val="22"/>
        </w:rPr>
        <w:t xml:space="preserve">this case from the state of Washington </w:t>
      </w:r>
      <w:r w:rsidRPr="00161139">
        <w:rPr>
          <w:rFonts w:ascii="Arial" w:hAnsi="Arial" w:cs="Arial"/>
          <w:b/>
          <w:bCs/>
          <w:i/>
          <w:iCs/>
          <w:sz w:val="22"/>
          <w:szCs w:val="22"/>
        </w:rPr>
        <w:t>to another state</w:t>
      </w:r>
      <w:r w:rsidRPr="00161139">
        <w:rPr>
          <w:rFonts w:ascii="Arial" w:hAnsi="Arial" w:cs="Arial"/>
          <w:bCs/>
          <w:i/>
          <w:sz w:val="22"/>
          <w:szCs w:val="22"/>
        </w:rPr>
        <w:t>. Use form GDN T 711 to change the location of this case</w:t>
      </w:r>
      <w:r w:rsidR="002356F5" w:rsidRPr="00161139">
        <w:rPr>
          <w:rFonts w:ascii="Arial" w:hAnsi="Arial" w:cs="Arial"/>
          <w:bCs/>
          <w:i/>
          <w:sz w:val="22"/>
          <w:szCs w:val="22"/>
        </w:rPr>
        <w:t xml:space="preserve"> (venue)</w:t>
      </w:r>
      <w:r w:rsidRPr="00161139">
        <w:rPr>
          <w:rFonts w:ascii="Arial" w:hAnsi="Arial" w:cs="Arial"/>
          <w:bCs/>
          <w:i/>
          <w:sz w:val="22"/>
          <w:szCs w:val="22"/>
        </w:rPr>
        <w:t xml:space="preserve"> from one County </w:t>
      </w:r>
      <w:r w:rsidR="002356F5" w:rsidRPr="00161139">
        <w:rPr>
          <w:rFonts w:ascii="Arial" w:hAnsi="Arial" w:cs="Arial"/>
          <w:bCs/>
          <w:i/>
          <w:sz w:val="22"/>
          <w:szCs w:val="22"/>
        </w:rPr>
        <w:t xml:space="preserve">to another </w:t>
      </w:r>
      <w:r w:rsidR="002850AD" w:rsidRPr="00161139">
        <w:rPr>
          <w:rFonts w:ascii="Arial" w:hAnsi="Arial" w:cs="Arial"/>
          <w:bCs/>
          <w:i/>
          <w:sz w:val="22"/>
          <w:szCs w:val="22"/>
        </w:rPr>
        <w:t>with</w:t>
      </w:r>
      <w:r w:rsidRPr="00161139">
        <w:rPr>
          <w:rFonts w:ascii="Arial" w:hAnsi="Arial" w:cs="Arial"/>
          <w:bCs/>
          <w:i/>
          <w:sz w:val="22"/>
          <w:szCs w:val="22"/>
        </w:rPr>
        <w:t>in Washington</w:t>
      </w:r>
      <w:r w:rsidR="003E0258" w:rsidRPr="00161139">
        <w:rPr>
          <w:rFonts w:ascii="Arial" w:hAnsi="Arial" w:cs="Arial"/>
          <w:bCs/>
          <w:i/>
          <w:sz w:val="22"/>
          <w:szCs w:val="22"/>
        </w:rPr>
        <w:t xml:space="preserve">. </w:t>
      </w:r>
      <w:r w:rsidRPr="00161139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22EEB9A8" w14:textId="5892BFE9" w:rsidR="00F40407" w:rsidRDefault="00F40407" w:rsidP="00161139">
      <w:pPr>
        <w:spacing w:after="120"/>
        <w:ind w:right="-90"/>
        <w:jc w:val="center"/>
        <w:rPr>
          <w:rFonts w:ascii="Arial" w:hAnsi="Arial" w:cs="Arial"/>
          <w:b/>
          <w:sz w:val="28"/>
          <w:szCs w:val="28"/>
        </w:rPr>
      </w:pPr>
      <w:r w:rsidRPr="003565ED">
        <w:rPr>
          <w:rFonts w:ascii="Arial" w:hAnsi="Arial" w:cs="Arial"/>
          <w:b/>
          <w:sz w:val="28"/>
          <w:szCs w:val="28"/>
        </w:rPr>
        <w:t xml:space="preserve">Petition to Transfer Guardianship/Conservatorship from Washington State to </w:t>
      </w:r>
      <w:r w:rsidR="003E0258">
        <w:rPr>
          <w:rFonts w:ascii="Arial" w:hAnsi="Arial" w:cs="Arial"/>
          <w:b/>
          <w:sz w:val="28"/>
          <w:szCs w:val="28"/>
        </w:rPr>
        <w:t>Another (</w:t>
      </w:r>
      <w:r w:rsidRPr="003565ED">
        <w:rPr>
          <w:rFonts w:ascii="Arial" w:hAnsi="Arial" w:cs="Arial"/>
          <w:b/>
          <w:sz w:val="28"/>
          <w:szCs w:val="28"/>
        </w:rPr>
        <w:t>the R</w:t>
      </w:r>
      <w:bookmarkStart w:id="0" w:name="_GoBack"/>
      <w:bookmarkEnd w:id="0"/>
      <w:r w:rsidRPr="003565ED">
        <w:rPr>
          <w:rFonts w:ascii="Arial" w:hAnsi="Arial" w:cs="Arial"/>
          <w:b/>
          <w:sz w:val="28"/>
          <w:szCs w:val="28"/>
        </w:rPr>
        <w:t>eceiving</w:t>
      </w:r>
      <w:r w:rsidR="003E0258">
        <w:rPr>
          <w:rFonts w:ascii="Arial" w:hAnsi="Arial" w:cs="Arial"/>
          <w:b/>
          <w:sz w:val="28"/>
          <w:szCs w:val="28"/>
        </w:rPr>
        <w:t>)</w:t>
      </w:r>
      <w:r w:rsidRPr="003565ED">
        <w:rPr>
          <w:rFonts w:ascii="Arial" w:hAnsi="Arial" w:cs="Arial"/>
          <w:b/>
          <w:sz w:val="28"/>
          <w:szCs w:val="28"/>
        </w:rPr>
        <w:t xml:space="preserve"> State</w:t>
      </w:r>
    </w:p>
    <w:p w14:paraId="3B552026" w14:textId="2F538D79" w:rsidR="00356254" w:rsidRPr="00410C55" w:rsidRDefault="00356254" w:rsidP="00161139">
      <w:pPr>
        <w:tabs>
          <w:tab w:val="left" w:pos="693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the </w:t>
      </w:r>
      <w:r w:rsidRPr="00F44E5A">
        <w:rPr>
          <w:rFonts w:ascii="Arial" w:hAnsi="Arial" w:cs="Arial"/>
          <w:sz w:val="22"/>
          <w:szCs w:val="22"/>
        </w:rPr>
        <w:t>guardian</w:t>
      </w:r>
      <w:r>
        <w:rPr>
          <w:rFonts w:ascii="Arial" w:hAnsi="Arial" w:cs="Arial"/>
          <w:sz w:val="22"/>
          <w:szCs w:val="22"/>
        </w:rPr>
        <w:t>/conservator</w:t>
      </w:r>
      <w:r w:rsidRPr="00F44E5A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the</w:t>
      </w:r>
      <w:r w:rsidRPr="00F44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Individual Subject to Guardianship/Conservatorship (Individual). </w:t>
      </w:r>
      <w:r w:rsidRPr="00F44E5A">
        <w:rPr>
          <w:rFonts w:ascii="Arial" w:hAnsi="Arial" w:cs="Arial"/>
          <w:sz w:val="22"/>
          <w:szCs w:val="22"/>
        </w:rPr>
        <w:t xml:space="preserve">I am petitioning the Washington </w:t>
      </w:r>
      <w:r>
        <w:rPr>
          <w:rFonts w:ascii="Arial" w:hAnsi="Arial" w:cs="Arial"/>
          <w:sz w:val="22"/>
          <w:szCs w:val="22"/>
        </w:rPr>
        <w:t>c</w:t>
      </w:r>
      <w:r w:rsidRPr="00F44E5A">
        <w:rPr>
          <w:rFonts w:ascii="Arial" w:hAnsi="Arial" w:cs="Arial"/>
          <w:sz w:val="22"/>
          <w:szCs w:val="22"/>
        </w:rPr>
        <w:t>ourt to transfer the guardianship</w:t>
      </w:r>
      <w:r>
        <w:rPr>
          <w:rFonts w:ascii="Arial" w:hAnsi="Arial" w:cs="Arial"/>
          <w:sz w:val="22"/>
          <w:szCs w:val="22"/>
        </w:rPr>
        <w:t xml:space="preserve">/conservatorship </w:t>
      </w:r>
      <w:r w:rsidRPr="00410C55">
        <w:rPr>
          <w:rFonts w:ascii="Arial" w:hAnsi="Arial" w:cs="Arial"/>
          <w:sz w:val="22"/>
          <w:szCs w:val="22"/>
        </w:rPr>
        <w:t xml:space="preserve">to </w:t>
      </w:r>
      <w:r w:rsidRPr="00410C55">
        <w:rPr>
          <w:rFonts w:ascii="Arial" w:hAnsi="Arial" w:cs="Arial"/>
          <w:i/>
          <w:sz w:val="22"/>
          <w:szCs w:val="22"/>
        </w:rPr>
        <w:t>(county and state)</w:t>
      </w:r>
      <w:r w:rsidRPr="00410C55">
        <w:rPr>
          <w:rFonts w:ascii="Arial" w:hAnsi="Arial" w:cs="Arial"/>
          <w:sz w:val="22"/>
          <w:szCs w:val="22"/>
        </w:rPr>
        <w:t xml:space="preserve"> </w:t>
      </w:r>
      <w:r w:rsidRPr="00410C55">
        <w:rPr>
          <w:rFonts w:ascii="Arial" w:hAnsi="Arial" w:cs="Arial"/>
          <w:sz w:val="22"/>
          <w:szCs w:val="22"/>
          <w:u w:val="single"/>
        </w:rPr>
        <w:tab/>
      </w:r>
      <w:r w:rsidR="00A0214A" w:rsidRPr="00410C55">
        <w:rPr>
          <w:rFonts w:ascii="Arial" w:hAnsi="Arial" w:cs="Arial"/>
          <w:sz w:val="22"/>
          <w:szCs w:val="22"/>
        </w:rPr>
        <w:t xml:space="preserve"> </w:t>
      </w:r>
      <w:r w:rsidRPr="00410C55">
        <w:rPr>
          <w:rFonts w:ascii="Arial" w:hAnsi="Arial" w:cs="Arial"/>
          <w:sz w:val="22"/>
          <w:szCs w:val="22"/>
        </w:rPr>
        <w:t>under RCW 11.90.400.</w:t>
      </w:r>
    </w:p>
    <w:p w14:paraId="4BBF1B89" w14:textId="77777777" w:rsidR="008638F1" w:rsidRPr="00410C55" w:rsidRDefault="008638F1" w:rsidP="00161139">
      <w:pPr>
        <w:spacing w:after="120"/>
        <w:ind w:left="720" w:right="90" w:hanging="720"/>
        <w:outlineLvl w:val="0"/>
        <w:rPr>
          <w:rFonts w:ascii="Arial" w:hAnsi="Arial" w:cs="Arial"/>
          <w:sz w:val="22"/>
          <w:szCs w:val="22"/>
        </w:rPr>
      </w:pPr>
      <w:r w:rsidRPr="00161139">
        <w:rPr>
          <w:rFonts w:ascii="Arial" w:hAnsi="Arial" w:cs="Arial"/>
          <w:b/>
          <w:sz w:val="22"/>
          <w:szCs w:val="22"/>
        </w:rPr>
        <w:t>1</w:t>
      </w:r>
      <w:r w:rsidR="00207204" w:rsidRPr="00161139">
        <w:rPr>
          <w:rFonts w:ascii="Arial" w:hAnsi="Arial" w:cs="Arial"/>
          <w:b/>
          <w:sz w:val="22"/>
          <w:szCs w:val="22"/>
        </w:rPr>
        <w:t>.</w:t>
      </w:r>
      <w:r w:rsidR="00207204" w:rsidRPr="00161139">
        <w:rPr>
          <w:rFonts w:ascii="Arial" w:hAnsi="Arial" w:cs="Arial"/>
          <w:b/>
          <w:sz w:val="22"/>
          <w:szCs w:val="22"/>
        </w:rPr>
        <w:tab/>
      </w:r>
      <w:r w:rsidRPr="00410C55">
        <w:rPr>
          <w:rFonts w:ascii="Arial" w:hAnsi="Arial" w:cs="Arial"/>
          <w:b/>
          <w:sz w:val="22"/>
          <w:szCs w:val="22"/>
        </w:rPr>
        <w:t>Information about the Guardianship</w:t>
      </w:r>
      <w:r w:rsidR="00645768" w:rsidRPr="00410C55">
        <w:rPr>
          <w:rFonts w:ascii="Arial" w:hAnsi="Arial" w:cs="Arial"/>
          <w:b/>
          <w:sz w:val="22"/>
          <w:szCs w:val="22"/>
        </w:rPr>
        <w:t>/</w:t>
      </w:r>
      <w:r w:rsidR="00356254" w:rsidRPr="00410C55">
        <w:rPr>
          <w:rFonts w:ascii="Arial" w:hAnsi="Arial" w:cs="Arial"/>
          <w:b/>
          <w:sz w:val="22"/>
          <w:szCs w:val="22"/>
        </w:rPr>
        <w:t>Conservatorship</w:t>
      </w:r>
      <w:r w:rsidRPr="00410C55">
        <w:rPr>
          <w:rFonts w:ascii="Arial" w:hAnsi="Arial" w:cs="Arial"/>
          <w:b/>
          <w:sz w:val="22"/>
          <w:szCs w:val="22"/>
        </w:rPr>
        <w:t>:</w:t>
      </w:r>
      <w:r w:rsidRPr="00410C55">
        <w:rPr>
          <w:rFonts w:ascii="Arial" w:hAnsi="Arial" w:cs="Arial"/>
          <w:sz w:val="22"/>
          <w:szCs w:val="22"/>
        </w:rPr>
        <w:t xml:space="preserve"> </w:t>
      </w:r>
    </w:p>
    <w:p w14:paraId="7D90266A" w14:textId="77777777" w:rsidR="008638F1" w:rsidRPr="00F44E5A" w:rsidRDefault="008638F1" w:rsidP="00161139">
      <w:pPr>
        <w:pStyle w:val="ListParagraph"/>
        <w:tabs>
          <w:tab w:val="left" w:pos="9360"/>
        </w:tabs>
        <w:spacing w:after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410C55">
        <w:rPr>
          <w:rFonts w:ascii="Arial" w:hAnsi="Arial" w:cs="Arial"/>
          <w:b/>
          <w:sz w:val="22"/>
          <w:szCs w:val="22"/>
        </w:rPr>
        <w:t>Name of Guardian</w:t>
      </w:r>
      <w:r w:rsidR="00F40407" w:rsidRPr="00410C55">
        <w:rPr>
          <w:rFonts w:ascii="Arial" w:hAnsi="Arial" w:cs="Arial"/>
          <w:b/>
          <w:sz w:val="22"/>
          <w:szCs w:val="22"/>
        </w:rPr>
        <w:t>/Conservator</w:t>
      </w:r>
      <w:r w:rsidRPr="00410C55">
        <w:rPr>
          <w:rFonts w:ascii="Arial" w:hAnsi="Arial" w:cs="Arial"/>
          <w:b/>
          <w:sz w:val="22"/>
          <w:szCs w:val="22"/>
        </w:rPr>
        <w:t>:</w:t>
      </w:r>
      <w:r w:rsidR="00A0214A">
        <w:rPr>
          <w:rFonts w:ascii="Arial" w:hAnsi="Arial" w:cs="Arial"/>
          <w:b/>
          <w:sz w:val="22"/>
          <w:szCs w:val="22"/>
        </w:rPr>
        <w:t xml:space="preserve"> </w:t>
      </w:r>
      <w:r w:rsidR="00F40407">
        <w:rPr>
          <w:rFonts w:ascii="Arial" w:hAnsi="Arial" w:cs="Arial"/>
          <w:sz w:val="22"/>
          <w:szCs w:val="22"/>
          <w:u w:val="single"/>
        </w:rPr>
        <w:tab/>
      </w:r>
    </w:p>
    <w:p w14:paraId="1E1EB3EF" w14:textId="39057E4B" w:rsidR="00686165" w:rsidRDefault="008638F1" w:rsidP="00161139">
      <w:pPr>
        <w:pStyle w:val="ListParagraph"/>
        <w:tabs>
          <w:tab w:val="left" w:pos="9360"/>
        </w:tabs>
        <w:spacing w:after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F44E5A">
        <w:rPr>
          <w:rFonts w:ascii="Arial" w:hAnsi="Arial" w:cs="Arial"/>
          <w:sz w:val="22"/>
          <w:szCs w:val="22"/>
        </w:rPr>
        <w:t>Date of Appointment:</w:t>
      </w:r>
      <w:r w:rsidR="00A0214A">
        <w:rPr>
          <w:rFonts w:ascii="Arial" w:hAnsi="Arial" w:cs="Arial"/>
          <w:sz w:val="22"/>
          <w:szCs w:val="22"/>
        </w:rPr>
        <w:t xml:space="preserve"> </w:t>
      </w:r>
      <w:r w:rsidR="00F40407">
        <w:rPr>
          <w:rFonts w:ascii="Arial" w:hAnsi="Arial" w:cs="Arial"/>
          <w:sz w:val="22"/>
          <w:szCs w:val="22"/>
          <w:u w:val="single"/>
        </w:rPr>
        <w:tab/>
      </w:r>
    </w:p>
    <w:p w14:paraId="1AE9A261" w14:textId="77777777" w:rsidR="00686165" w:rsidRPr="006903EB" w:rsidRDefault="00686165" w:rsidP="00161139">
      <w:pPr>
        <w:pStyle w:val="ListParagraph"/>
        <w:tabs>
          <w:tab w:val="left" w:pos="9360"/>
        </w:tabs>
        <w:spacing w:after="120" w:line="240" w:lineRule="auto"/>
        <w:ind w:left="1436" w:hanging="72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Letters of Guardianship</w:t>
      </w:r>
      <w:r w:rsidR="00F40407">
        <w:rPr>
          <w:rFonts w:ascii="Arial" w:hAnsi="Arial" w:cs="Arial"/>
          <w:sz w:val="22"/>
          <w:szCs w:val="22"/>
        </w:rPr>
        <w:t>/Conservatorship</w:t>
      </w:r>
      <w:r>
        <w:rPr>
          <w:rFonts w:ascii="Arial" w:hAnsi="Arial" w:cs="Arial"/>
          <w:sz w:val="22"/>
          <w:szCs w:val="22"/>
        </w:rPr>
        <w:t xml:space="preserve"> expire on: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0732D1" w14:textId="77777777" w:rsidR="008638F1" w:rsidRPr="00F44E5A" w:rsidRDefault="008638F1" w:rsidP="00161139">
      <w:pPr>
        <w:pStyle w:val="ListParagraph"/>
        <w:spacing w:after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F44E5A">
        <w:rPr>
          <w:rFonts w:ascii="Arial" w:hAnsi="Arial" w:cs="Arial"/>
          <w:sz w:val="22"/>
          <w:szCs w:val="22"/>
        </w:rPr>
        <w:t>Scope:</w:t>
      </w:r>
      <w:r w:rsidRPr="00F44E5A">
        <w:rPr>
          <w:rFonts w:ascii="Arial" w:hAnsi="Arial" w:cs="Arial"/>
          <w:sz w:val="22"/>
          <w:szCs w:val="22"/>
        </w:rPr>
        <w:tab/>
      </w:r>
      <w:proofErr w:type="gramStart"/>
      <w:r w:rsidR="00057B99">
        <w:rPr>
          <w:rFonts w:ascii="Arial" w:hAnsi="Arial" w:cs="Arial"/>
          <w:sz w:val="22"/>
          <w:szCs w:val="22"/>
        </w:rPr>
        <w:t>[  ]</w:t>
      </w:r>
      <w:proofErr w:type="gramEnd"/>
      <w:r w:rsidR="00D26133">
        <w:rPr>
          <w:rFonts w:ascii="Arial" w:hAnsi="Arial" w:cs="Arial"/>
          <w:sz w:val="22"/>
          <w:szCs w:val="22"/>
        </w:rPr>
        <w:t xml:space="preserve"> </w:t>
      </w:r>
      <w:r w:rsidRPr="00F44E5A">
        <w:rPr>
          <w:rFonts w:ascii="Arial" w:hAnsi="Arial" w:cs="Arial"/>
          <w:sz w:val="22"/>
          <w:szCs w:val="22"/>
        </w:rPr>
        <w:t xml:space="preserve">full  </w:t>
      </w:r>
      <w:r w:rsidR="00057B99">
        <w:rPr>
          <w:rFonts w:ascii="Arial" w:hAnsi="Arial" w:cs="Arial"/>
          <w:sz w:val="22"/>
          <w:szCs w:val="22"/>
        </w:rPr>
        <w:t>[  ]</w:t>
      </w:r>
      <w:r w:rsidR="00D26133">
        <w:rPr>
          <w:rFonts w:ascii="Arial" w:hAnsi="Arial" w:cs="Arial"/>
          <w:sz w:val="22"/>
          <w:szCs w:val="22"/>
        </w:rPr>
        <w:t xml:space="preserve"> </w:t>
      </w:r>
      <w:r w:rsidRPr="00F44E5A">
        <w:rPr>
          <w:rFonts w:ascii="Arial" w:hAnsi="Arial" w:cs="Arial"/>
          <w:sz w:val="22"/>
          <w:szCs w:val="22"/>
        </w:rPr>
        <w:t>limited guardianship</w:t>
      </w:r>
    </w:p>
    <w:p w14:paraId="7F352BA7" w14:textId="77777777" w:rsidR="002D2A52" w:rsidRPr="00F44E5A" w:rsidRDefault="008638F1" w:rsidP="00161139">
      <w:pPr>
        <w:pStyle w:val="ListParagraph"/>
        <w:spacing w:after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F44E5A">
        <w:rPr>
          <w:rFonts w:ascii="Arial" w:hAnsi="Arial" w:cs="Arial"/>
          <w:sz w:val="22"/>
          <w:szCs w:val="22"/>
        </w:rPr>
        <w:tab/>
      </w:r>
      <w:r w:rsidR="00057B99">
        <w:rPr>
          <w:rFonts w:ascii="Arial" w:hAnsi="Arial" w:cs="Arial"/>
          <w:sz w:val="22"/>
          <w:szCs w:val="22"/>
        </w:rPr>
        <w:t>[  ]</w:t>
      </w:r>
      <w:r w:rsidR="00D26133">
        <w:rPr>
          <w:rFonts w:ascii="Arial" w:hAnsi="Arial" w:cs="Arial"/>
          <w:sz w:val="22"/>
          <w:szCs w:val="22"/>
        </w:rPr>
        <w:t xml:space="preserve"> </w:t>
      </w:r>
      <w:r w:rsidRPr="00F44E5A">
        <w:rPr>
          <w:rFonts w:ascii="Arial" w:hAnsi="Arial" w:cs="Arial"/>
          <w:sz w:val="22"/>
          <w:szCs w:val="22"/>
        </w:rPr>
        <w:t xml:space="preserve">full  </w:t>
      </w:r>
      <w:r w:rsidR="00057B99">
        <w:rPr>
          <w:rFonts w:ascii="Arial" w:hAnsi="Arial" w:cs="Arial"/>
          <w:sz w:val="22"/>
          <w:szCs w:val="22"/>
        </w:rPr>
        <w:t>[  ]</w:t>
      </w:r>
      <w:r w:rsidR="00D26133">
        <w:rPr>
          <w:rFonts w:ascii="Arial" w:hAnsi="Arial" w:cs="Arial"/>
          <w:sz w:val="22"/>
          <w:szCs w:val="22"/>
        </w:rPr>
        <w:t xml:space="preserve"> </w:t>
      </w:r>
      <w:r w:rsidRPr="00F44E5A">
        <w:rPr>
          <w:rFonts w:ascii="Arial" w:hAnsi="Arial" w:cs="Arial"/>
          <w:sz w:val="22"/>
          <w:szCs w:val="22"/>
        </w:rPr>
        <w:t xml:space="preserve">limited </w:t>
      </w:r>
      <w:r w:rsidR="005D76C8">
        <w:rPr>
          <w:rFonts w:ascii="Arial" w:hAnsi="Arial" w:cs="Arial"/>
          <w:sz w:val="22"/>
          <w:szCs w:val="22"/>
        </w:rPr>
        <w:t>conservatorship</w:t>
      </w:r>
      <w:r w:rsidR="005D76C8" w:rsidRPr="00F44E5A">
        <w:rPr>
          <w:rFonts w:ascii="Arial" w:hAnsi="Arial" w:cs="Arial"/>
          <w:sz w:val="22"/>
          <w:szCs w:val="22"/>
        </w:rPr>
        <w:t xml:space="preserve"> </w:t>
      </w:r>
    </w:p>
    <w:p w14:paraId="35D89A8F" w14:textId="77777777" w:rsidR="00F44E5A" w:rsidRPr="00D26133" w:rsidRDefault="00F44E5A" w:rsidP="00161139">
      <w:pPr>
        <w:spacing w:after="120"/>
        <w:ind w:left="720" w:right="90" w:hanging="720"/>
        <w:outlineLvl w:val="0"/>
        <w:rPr>
          <w:rFonts w:ascii="Arial" w:hAnsi="Arial" w:cs="Arial"/>
          <w:b/>
          <w:sz w:val="24"/>
          <w:szCs w:val="24"/>
        </w:rPr>
      </w:pPr>
      <w:r w:rsidRPr="00171E9C">
        <w:rPr>
          <w:rFonts w:ascii="Arial" w:hAnsi="Arial" w:cs="Arial"/>
          <w:b/>
          <w:sz w:val="22"/>
          <w:szCs w:val="22"/>
        </w:rPr>
        <w:t>2.</w:t>
      </w:r>
      <w:r w:rsidR="00207204" w:rsidRPr="00171E9C">
        <w:rPr>
          <w:rFonts w:ascii="Arial" w:hAnsi="Arial" w:cs="Arial"/>
          <w:b/>
          <w:sz w:val="22"/>
          <w:szCs w:val="22"/>
        </w:rPr>
        <w:tab/>
      </w:r>
      <w:r w:rsidRPr="00171E9C">
        <w:rPr>
          <w:rFonts w:ascii="Arial" w:hAnsi="Arial" w:cs="Arial"/>
          <w:b/>
          <w:sz w:val="22"/>
          <w:szCs w:val="22"/>
        </w:rPr>
        <w:t>Reasons to Transfer the Guardianship</w:t>
      </w:r>
      <w:r w:rsidR="005D76C8" w:rsidRPr="00171E9C">
        <w:rPr>
          <w:rFonts w:ascii="Arial" w:hAnsi="Arial" w:cs="Arial"/>
          <w:b/>
          <w:sz w:val="22"/>
          <w:szCs w:val="22"/>
        </w:rPr>
        <w:t>/Conservatorship</w:t>
      </w:r>
      <w:r w:rsidRPr="00171E9C">
        <w:rPr>
          <w:rFonts w:ascii="Arial" w:hAnsi="Arial" w:cs="Arial"/>
          <w:b/>
          <w:sz w:val="22"/>
          <w:szCs w:val="22"/>
        </w:rPr>
        <w:t xml:space="preserve"> (RCW 11.90.400)</w:t>
      </w:r>
    </w:p>
    <w:p w14:paraId="51AE2136" w14:textId="77777777" w:rsidR="003007BB" w:rsidRDefault="00356254" w:rsidP="00161139">
      <w:pPr>
        <w:spacing w:after="120"/>
        <w:ind w:left="1440" w:right="86" w:hanging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Connections to the other state </w:t>
      </w:r>
      <w:r w:rsidR="003007BB" w:rsidRPr="003565ED">
        <w:rPr>
          <w:rFonts w:ascii="Arial" w:hAnsi="Arial" w:cs="Arial"/>
          <w:i/>
          <w:sz w:val="22"/>
          <w:szCs w:val="22"/>
        </w:rPr>
        <w:t>(check one)</w:t>
      </w:r>
      <w:r>
        <w:rPr>
          <w:rFonts w:ascii="Arial" w:hAnsi="Arial" w:cs="Arial"/>
          <w:i/>
          <w:sz w:val="22"/>
          <w:szCs w:val="22"/>
        </w:rPr>
        <w:t>:</w:t>
      </w:r>
    </w:p>
    <w:p w14:paraId="203CF67A" w14:textId="77777777" w:rsidR="00F44E5A" w:rsidRDefault="00057B99" w:rsidP="00161139">
      <w:pPr>
        <w:spacing w:after="120"/>
        <w:ind w:left="1080" w:right="86" w:hanging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565ED">
        <w:rPr>
          <w:rFonts w:ascii="Arial" w:hAnsi="Arial" w:cs="Arial"/>
          <w:sz w:val="22"/>
          <w:szCs w:val="22"/>
        </w:rPr>
        <w:tab/>
      </w:r>
      <w:r w:rsidR="00612A46">
        <w:rPr>
          <w:rFonts w:ascii="Arial" w:hAnsi="Arial" w:cs="Arial"/>
          <w:sz w:val="22"/>
          <w:szCs w:val="22"/>
        </w:rPr>
        <w:t xml:space="preserve">The </w:t>
      </w:r>
      <w:r w:rsidR="00171E9C">
        <w:rPr>
          <w:rFonts w:ascii="Arial" w:hAnsi="Arial" w:cs="Arial"/>
          <w:sz w:val="22"/>
          <w:szCs w:val="22"/>
        </w:rPr>
        <w:t>I</w:t>
      </w:r>
      <w:r w:rsidR="005D76C8">
        <w:rPr>
          <w:rFonts w:ascii="Arial" w:hAnsi="Arial" w:cs="Arial"/>
          <w:sz w:val="22"/>
          <w:szCs w:val="22"/>
        </w:rPr>
        <w:t xml:space="preserve">ndividual </w:t>
      </w:r>
      <w:r w:rsidR="003007BB">
        <w:rPr>
          <w:rFonts w:ascii="Arial" w:hAnsi="Arial" w:cs="Arial"/>
          <w:sz w:val="22"/>
          <w:szCs w:val="22"/>
        </w:rPr>
        <w:t>is physically present in or is reasonably expe</w:t>
      </w:r>
      <w:r w:rsidR="00D26133">
        <w:rPr>
          <w:rFonts w:ascii="Arial" w:hAnsi="Arial" w:cs="Arial"/>
          <w:sz w:val="22"/>
          <w:szCs w:val="22"/>
        </w:rPr>
        <w:t>cted to move to the other state</w:t>
      </w:r>
      <w:r w:rsidR="003007BB">
        <w:rPr>
          <w:rFonts w:ascii="Arial" w:hAnsi="Arial" w:cs="Arial"/>
          <w:sz w:val="22"/>
          <w:szCs w:val="22"/>
        </w:rPr>
        <w:t xml:space="preserve">:  </w:t>
      </w:r>
      <w:r w:rsidR="00612A46">
        <w:rPr>
          <w:rFonts w:ascii="Arial" w:hAnsi="Arial" w:cs="Arial"/>
          <w:sz w:val="22"/>
          <w:szCs w:val="22"/>
        </w:rPr>
        <w:t xml:space="preserve"> </w:t>
      </w:r>
    </w:p>
    <w:p w14:paraId="5DC86256" w14:textId="77777777" w:rsidR="00D26133" w:rsidRDefault="003007BB" w:rsidP="00161139">
      <w:pPr>
        <w:tabs>
          <w:tab w:val="left" w:pos="9360"/>
        </w:tabs>
        <w:spacing w:after="120"/>
        <w:ind w:left="1800" w:hanging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 w:rsidR="00A0214A">
        <w:rPr>
          <w:rFonts w:ascii="Arial" w:hAnsi="Arial" w:cs="Arial"/>
          <w:sz w:val="22"/>
          <w:szCs w:val="22"/>
        </w:rPr>
        <w:t xml:space="preserve"> </w:t>
      </w:r>
      <w:r w:rsidR="003565ED">
        <w:rPr>
          <w:rFonts w:ascii="Arial" w:hAnsi="Arial" w:cs="Arial"/>
          <w:sz w:val="22"/>
          <w:szCs w:val="22"/>
          <w:u w:val="single"/>
        </w:rPr>
        <w:tab/>
      </w:r>
    </w:p>
    <w:p w14:paraId="6B716A09" w14:textId="77777777" w:rsidR="00D26133" w:rsidRPr="00D26133" w:rsidRDefault="00D26133" w:rsidP="00161139">
      <w:pPr>
        <w:tabs>
          <w:tab w:val="left" w:pos="9360"/>
        </w:tabs>
        <w:spacing w:after="120"/>
        <w:ind w:left="198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8FDD194" w14:textId="77777777" w:rsidR="00F44E5A" w:rsidRDefault="003007BB" w:rsidP="00161139">
      <w:pPr>
        <w:tabs>
          <w:tab w:val="left" w:pos="9360"/>
        </w:tabs>
        <w:spacing w:after="120"/>
        <w:ind w:left="1800" w:hanging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move: </w:t>
      </w:r>
      <w:r w:rsidR="003565ED">
        <w:rPr>
          <w:rFonts w:ascii="Arial" w:hAnsi="Arial" w:cs="Arial"/>
          <w:sz w:val="22"/>
          <w:szCs w:val="22"/>
          <w:u w:val="single"/>
        </w:rPr>
        <w:tab/>
      </w:r>
    </w:p>
    <w:p w14:paraId="3C5E13C6" w14:textId="77777777" w:rsidR="003007BB" w:rsidRDefault="003007BB" w:rsidP="00161139">
      <w:pPr>
        <w:tabs>
          <w:tab w:val="left" w:pos="9180"/>
        </w:tabs>
        <w:spacing w:after="120"/>
        <w:ind w:left="1800" w:right="90" w:hanging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Explain:</w:t>
      </w:r>
      <w:r w:rsidR="00A021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297A43" w14:textId="77777777" w:rsidR="003007BB" w:rsidRDefault="003007BB" w:rsidP="00161139">
      <w:pPr>
        <w:tabs>
          <w:tab w:val="left" w:pos="9180"/>
        </w:tabs>
        <w:spacing w:after="120"/>
        <w:ind w:left="1890" w:right="86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525D8E0" w14:textId="77777777" w:rsidR="00612A46" w:rsidRPr="00F44E5A" w:rsidRDefault="00A00B2E" w:rsidP="00161139">
      <w:pPr>
        <w:spacing w:after="120"/>
        <w:ind w:left="1080" w:right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67FDB654" w14:textId="5B00AD21" w:rsidR="00612A46" w:rsidRDefault="00057B99" w:rsidP="00161139">
      <w:pPr>
        <w:spacing w:after="120"/>
        <w:ind w:left="1080" w:right="90" w:hanging="360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3B04B8">
        <w:rPr>
          <w:rFonts w:ascii="Arial" w:hAnsi="Arial" w:cs="Arial"/>
          <w:sz w:val="22"/>
          <w:szCs w:val="22"/>
        </w:rPr>
        <w:tab/>
      </w:r>
      <w:r w:rsidR="00612A46">
        <w:rPr>
          <w:rFonts w:ascii="Arial" w:hAnsi="Arial" w:cs="Arial"/>
          <w:b/>
          <w:sz w:val="22"/>
          <w:szCs w:val="22"/>
        </w:rPr>
        <w:t xml:space="preserve">I am only asking to transfer the </w:t>
      </w:r>
      <w:r w:rsidR="005D76C8">
        <w:rPr>
          <w:rFonts w:ascii="Arial" w:hAnsi="Arial" w:cs="Arial"/>
          <w:b/>
          <w:sz w:val="22"/>
          <w:szCs w:val="22"/>
        </w:rPr>
        <w:t xml:space="preserve">conservatorship </w:t>
      </w:r>
      <w:r w:rsidR="006A1638">
        <w:rPr>
          <w:rFonts w:ascii="Arial" w:hAnsi="Arial" w:cs="Arial"/>
          <w:b/>
          <w:sz w:val="22"/>
          <w:szCs w:val="22"/>
        </w:rPr>
        <w:t>e</w:t>
      </w:r>
      <w:r w:rsidR="00612A46" w:rsidRPr="00612A46">
        <w:rPr>
          <w:rFonts w:ascii="Arial" w:hAnsi="Arial" w:cs="Arial"/>
          <w:b/>
          <w:sz w:val="22"/>
          <w:szCs w:val="22"/>
        </w:rPr>
        <w:t>state</w:t>
      </w:r>
      <w:r w:rsidR="00612A46">
        <w:rPr>
          <w:rFonts w:ascii="Arial" w:hAnsi="Arial" w:cs="Arial"/>
          <w:sz w:val="22"/>
          <w:szCs w:val="22"/>
        </w:rPr>
        <w:t xml:space="preserve"> and the </w:t>
      </w:r>
      <w:r w:rsidR="00171E9C">
        <w:rPr>
          <w:rFonts w:ascii="Arial" w:hAnsi="Arial" w:cs="Arial"/>
          <w:sz w:val="22"/>
          <w:szCs w:val="22"/>
        </w:rPr>
        <w:t>I</w:t>
      </w:r>
      <w:r w:rsidR="005D76C8">
        <w:rPr>
          <w:rFonts w:ascii="Arial" w:hAnsi="Arial" w:cs="Arial"/>
          <w:sz w:val="22"/>
          <w:szCs w:val="22"/>
        </w:rPr>
        <w:t xml:space="preserve">ndividual </w:t>
      </w:r>
      <w:r w:rsidR="00207204">
        <w:rPr>
          <w:rFonts w:ascii="Arial" w:hAnsi="Arial" w:cs="Arial"/>
          <w:sz w:val="22"/>
          <w:szCs w:val="22"/>
        </w:rPr>
        <w:t xml:space="preserve">has </w:t>
      </w:r>
      <w:r w:rsidR="00612A46">
        <w:rPr>
          <w:rFonts w:ascii="Arial" w:hAnsi="Arial" w:cs="Arial"/>
          <w:sz w:val="22"/>
          <w:szCs w:val="22"/>
        </w:rPr>
        <w:t>a significant connection to the other state, considering the following factors in RCW</w:t>
      </w:r>
      <w:r w:rsidR="00847B34">
        <w:rPr>
          <w:rFonts w:ascii="Arial" w:hAnsi="Arial" w:cs="Arial"/>
          <w:sz w:val="22"/>
          <w:szCs w:val="22"/>
        </w:rPr>
        <w:t> </w:t>
      </w:r>
      <w:r w:rsidR="00612A46">
        <w:rPr>
          <w:rFonts w:ascii="Arial" w:hAnsi="Arial" w:cs="Arial"/>
          <w:sz w:val="22"/>
          <w:szCs w:val="22"/>
        </w:rPr>
        <w:t>11.90.200(2):</w:t>
      </w:r>
    </w:p>
    <w:p w14:paraId="0B48B41F" w14:textId="77777777" w:rsidR="00612A46" w:rsidRPr="00171E9C" w:rsidRDefault="00612A46" w:rsidP="00161139">
      <w:pPr>
        <w:numPr>
          <w:ilvl w:val="0"/>
          <w:numId w:val="5"/>
        </w:numPr>
        <w:spacing w:after="60"/>
        <w:ind w:left="1440" w:right="90"/>
        <w:outlineLvl w:val="0"/>
        <w:rPr>
          <w:rFonts w:ascii="Arial" w:hAnsi="Arial" w:cs="Arial"/>
          <w:color w:val="000000"/>
          <w:sz w:val="22"/>
          <w:szCs w:val="22"/>
        </w:rPr>
      </w:pPr>
      <w:r w:rsidRPr="00171E9C">
        <w:rPr>
          <w:rFonts w:ascii="Arial" w:hAnsi="Arial" w:cs="Arial"/>
          <w:color w:val="000000"/>
          <w:sz w:val="22"/>
          <w:szCs w:val="22"/>
        </w:rPr>
        <w:t>The location of the respondent's family and other persons</w:t>
      </w:r>
      <w:r w:rsidR="00F016A4" w:rsidRPr="00171E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E9C">
        <w:rPr>
          <w:rFonts w:ascii="Arial" w:hAnsi="Arial" w:cs="Arial"/>
          <w:color w:val="000000"/>
          <w:sz w:val="22"/>
          <w:szCs w:val="22"/>
        </w:rPr>
        <w:t>required to be notified of the guardianship or protective proceeding;</w:t>
      </w:r>
    </w:p>
    <w:p w14:paraId="7F32C98C" w14:textId="77777777" w:rsidR="00612A46" w:rsidRPr="00171E9C" w:rsidRDefault="00612A46" w:rsidP="00161139">
      <w:pPr>
        <w:numPr>
          <w:ilvl w:val="0"/>
          <w:numId w:val="5"/>
        </w:numPr>
        <w:spacing w:after="60"/>
        <w:ind w:left="1440" w:right="90"/>
        <w:outlineLvl w:val="0"/>
        <w:rPr>
          <w:rFonts w:ascii="Arial" w:hAnsi="Arial" w:cs="Arial"/>
          <w:color w:val="000000"/>
          <w:sz w:val="22"/>
          <w:szCs w:val="22"/>
        </w:rPr>
      </w:pPr>
      <w:r w:rsidRPr="00171E9C">
        <w:rPr>
          <w:rFonts w:ascii="Arial" w:hAnsi="Arial" w:cs="Arial"/>
          <w:color w:val="000000"/>
          <w:sz w:val="22"/>
          <w:szCs w:val="22"/>
        </w:rPr>
        <w:t>The length of time the respondent</w:t>
      </w:r>
      <w:r w:rsidR="009B4E9B">
        <w:rPr>
          <w:rFonts w:ascii="Arial" w:hAnsi="Arial" w:cs="Arial"/>
          <w:color w:val="000000"/>
          <w:sz w:val="22"/>
          <w:szCs w:val="22"/>
        </w:rPr>
        <w:t>,</w:t>
      </w:r>
      <w:r w:rsidRPr="00171E9C">
        <w:rPr>
          <w:rFonts w:ascii="Arial" w:hAnsi="Arial" w:cs="Arial"/>
          <w:color w:val="000000"/>
          <w:sz w:val="22"/>
          <w:szCs w:val="22"/>
        </w:rPr>
        <w:t xml:space="preserve"> at any time</w:t>
      </w:r>
      <w:r w:rsidR="009B4E9B">
        <w:rPr>
          <w:rFonts w:ascii="Arial" w:hAnsi="Arial" w:cs="Arial"/>
          <w:color w:val="000000"/>
          <w:sz w:val="22"/>
          <w:szCs w:val="22"/>
        </w:rPr>
        <w:t>,</w:t>
      </w:r>
      <w:r w:rsidRPr="00171E9C">
        <w:rPr>
          <w:rFonts w:ascii="Arial" w:hAnsi="Arial" w:cs="Arial"/>
          <w:color w:val="000000"/>
          <w:sz w:val="22"/>
          <w:szCs w:val="22"/>
        </w:rPr>
        <w:t xml:space="preserve"> was physically present in the state and the duration of any absence;</w:t>
      </w:r>
    </w:p>
    <w:p w14:paraId="5A6AFA37" w14:textId="77777777" w:rsidR="00612A46" w:rsidRPr="00171E9C" w:rsidRDefault="00612A46" w:rsidP="00161139">
      <w:pPr>
        <w:numPr>
          <w:ilvl w:val="0"/>
          <w:numId w:val="5"/>
        </w:numPr>
        <w:spacing w:after="60"/>
        <w:ind w:left="1440" w:right="90"/>
        <w:outlineLvl w:val="0"/>
        <w:rPr>
          <w:rFonts w:ascii="Arial" w:hAnsi="Arial" w:cs="Arial"/>
          <w:color w:val="000000"/>
          <w:sz w:val="22"/>
          <w:szCs w:val="22"/>
        </w:rPr>
      </w:pPr>
      <w:r w:rsidRPr="00171E9C">
        <w:rPr>
          <w:rFonts w:ascii="Arial" w:hAnsi="Arial" w:cs="Arial"/>
          <w:color w:val="000000"/>
          <w:sz w:val="22"/>
          <w:szCs w:val="22"/>
        </w:rPr>
        <w:t>The location of the respondent's property; and</w:t>
      </w:r>
    </w:p>
    <w:p w14:paraId="550E01A5" w14:textId="77777777" w:rsidR="00612A46" w:rsidRPr="00171E9C" w:rsidRDefault="00612A46" w:rsidP="00161139">
      <w:pPr>
        <w:numPr>
          <w:ilvl w:val="0"/>
          <w:numId w:val="5"/>
        </w:numPr>
        <w:spacing w:after="120"/>
        <w:ind w:left="1440" w:right="90"/>
        <w:outlineLvl w:val="0"/>
        <w:rPr>
          <w:rFonts w:ascii="Arial" w:hAnsi="Arial" w:cs="Arial"/>
          <w:color w:val="000000"/>
          <w:sz w:val="22"/>
          <w:szCs w:val="22"/>
        </w:rPr>
      </w:pPr>
      <w:r w:rsidRPr="00171E9C">
        <w:rPr>
          <w:rFonts w:ascii="Arial" w:hAnsi="Arial" w:cs="Arial"/>
          <w:color w:val="000000"/>
          <w:sz w:val="22"/>
          <w:szCs w:val="22"/>
        </w:rPr>
        <w:t>The extent to which the respondent has ties to the state such as voting registration, state or local tax return filing, vehicle registration, driver's license, social relationship</w:t>
      </w:r>
      <w:r w:rsidR="009B4E9B">
        <w:rPr>
          <w:rFonts w:ascii="Arial" w:hAnsi="Arial" w:cs="Arial"/>
          <w:color w:val="000000"/>
          <w:sz w:val="22"/>
          <w:szCs w:val="22"/>
        </w:rPr>
        <w:t>(s)</w:t>
      </w:r>
      <w:r w:rsidRPr="00171E9C">
        <w:rPr>
          <w:rFonts w:ascii="Arial" w:hAnsi="Arial" w:cs="Arial"/>
          <w:color w:val="000000"/>
          <w:sz w:val="22"/>
          <w:szCs w:val="22"/>
        </w:rPr>
        <w:t>, and receipt of services.</w:t>
      </w:r>
    </w:p>
    <w:p w14:paraId="156205D7" w14:textId="77777777" w:rsidR="003565ED" w:rsidRDefault="00612A46" w:rsidP="00161139">
      <w:pPr>
        <w:tabs>
          <w:tab w:val="left" w:pos="9270"/>
        </w:tabs>
        <w:spacing w:after="120"/>
        <w:ind w:left="1440" w:right="86"/>
        <w:outlineLvl w:val="0"/>
        <w:rPr>
          <w:rFonts w:ascii="Arial" w:hAnsi="Arial" w:cs="Arial"/>
          <w:sz w:val="22"/>
          <w:szCs w:val="22"/>
          <w:u w:val="single"/>
        </w:rPr>
      </w:pPr>
      <w:r w:rsidRPr="00F44E5A">
        <w:rPr>
          <w:rFonts w:ascii="Arial" w:hAnsi="Arial" w:cs="Arial"/>
          <w:sz w:val="22"/>
          <w:szCs w:val="22"/>
        </w:rPr>
        <w:t>Explain:</w:t>
      </w:r>
      <w:r w:rsidR="00A0214A">
        <w:rPr>
          <w:rFonts w:ascii="Arial" w:hAnsi="Arial" w:cs="Arial"/>
          <w:sz w:val="22"/>
          <w:szCs w:val="22"/>
        </w:rPr>
        <w:t xml:space="preserve"> </w:t>
      </w:r>
      <w:r w:rsidR="003565ED">
        <w:rPr>
          <w:rFonts w:ascii="Arial" w:hAnsi="Arial" w:cs="Arial"/>
          <w:sz w:val="22"/>
          <w:szCs w:val="22"/>
          <w:u w:val="single"/>
        </w:rPr>
        <w:tab/>
      </w:r>
    </w:p>
    <w:p w14:paraId="6C86B5FC" w14:textId="77777777" w:rsidR="003565ED" w:rsidRDefault="003565ED" w:rsidP="00161139">
      <w:pPr>
        <w:tabs>
          <w:tab w:val="left" w:pos="9270"/>
        </w:tabs>
        <w:spacing w:after="120"/>
        <w:ind w:left="1440" w:right="86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E4A5DFA" w14:textId="77777777" w:rsidR="006A6610" w:rsidRDefault="003B04B8" w:rsidP="006A6610">
      <w:pPr>
        <w:tabs>
          <w:tab w:val="left" w:pos="9270"/>
        </w:tabs>
        <w:spacing w:after="120"/>
        <w:ind w:left="1080" w:right="86" w:hanging="360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612A46" w:rsidRPr="00410C55">
        <w:rPr>
          <w:rFonts w:ascii="Arial" w:hAnsi="Arial" w:cs="Arial"/>
          <w:sz w:val="22"/>
          <w:szCs w:val="22"/>
        </w:rPr>
        <w:t>There are reasonable and sufficient p</w:t>
      </w:r>
      <w:r w:rsidR="00F44E5A" w:rsidRPr="00410C55">
        <w:rPr>
          <w:rFonts w:ascii="Arial" w:hAnsi="Arial" w:cs="Arial"/>
          <w:sz w:val="22"/>
          <w:szCs w:val="22"/>
        </w:rPr>
        <w:t>lans for care</w:t>
      </w:r>
      <w:r w:rsidR="00612A46" w:rsidRPr="00410C55">
        <w:rPr>
          <w:rFonts w:ascii="Arial" w:hAnsi="Arial" w:cs="Arial"/>
          <w:sz w:val="22"/>
          <w:szCs w:val="22"/>
        </w:rPr>
        <w:t>,</w:t>
      </w:r>
      <w:r w:rsidR="00F44E5A" w:rsidRPr="00410C55">
        <w:rPr>
          <w:rFonts w:ascii="Arial" w:hAnsi="Arial" w:cs="Arial"/>
          <w:sz w:val="22"/>
          <w:szCs w:val="22"/>
        </w:rPr>
        <w:t xml:space="preserve"> services</w:t>
      </w:r>
      <w:r w:rsidR="00612A46" w:rsidRPr="00410C55">
        <w:rPr>
          <w:rFonts w:ascii="Arial" w:hAnsi="Arial" w:cs="Arial"/>
          <w:sz w:val="22"/>
          <w:szCs w:val="22"/>
        </w:rPr>
        <w:t xml:space="preserve">, and/or management of the </w:t>
      </w:r>
      <w:r w:rsidR="00171E9C" w:rsidRPr="00410C55">
        <w:rPr>
          <w:rFonts w:ascii="Arial" w:hAnsi="Arial" w:cs="Arial"/>
          <w:sz w:val="22"/>
          <w:szCs w:val="22"/>
        </w:rPr>
        <w:t>Individual</w:t>
      </w:r>
      <w:r w:rsidR="005D76C8" w:rsidRPr="00410C55">
        <w:rPr>
          <w:rFonts w:ascii="Arial" w:hAnsi="Arial" w:cs="Arial"/>
          <w:sz w:val="22"/>
          <w:szCs w:val="22"/>
        </w:rPr>
        <w:t xml:space="preserve">’s </w:t>
      </w:r>
      <w:r w:rsidR="00612A46" w:rsidRPr="00410C55">
        <w:rPr>
          <w:rFonts w:ascii="Arial" w:hAnsi="Arial" w:cs="Arial"/>
          <w:sz w:val="22"/>
          <w:szCs w:val="22"/>
        </w:rPr>
        <w:t>property</w:t>
      </w:r>
      <w:r w:rsidR="00F44E5A" w:rsidRPr="00410C55">
        <w:rPr>
          <w:rFonts w:ascii="Arial" w:hAnsi="Arial" w:cs="Arial"/>
          <w:sz w:val="22"/>
          <w:szCs w:val="22"/>
        </w:rPr>
        <w:t xml:space="preserve"> </w:t>
      </w:r>
      <w:r w:rsidR="00612A46" w:rsidRPr="00410C55">
        <w:rPr>
          <w:rFonts w:ascii="Arial" w:hAnsi="Arial" w:cs="Arial"/>
          <w:sz w:val="22"/>
          <w:szCs w:val="22"/>
        </w:rPr>
        <w:t>i</w:t>
      </w:r>
      <w:r w:rsidR="00F44E5A" w:rsidRPr="00410C55">
        <w:rPr>
          <w:rFonts w:ascii="Arial" w:hAnsi="Arial" w:cs="Arial"/>
          <w:sz w:val="22"/>
          <w:szCs w:val="22"/>
        </w:rPr>
        <w:t xml:space="preserve">n the other state. </w:t>
      </w:r>
    </w:p>
    <w:p w14:paraId="4C171759" w14:textId="77777777" w:rsidR="006A6610" w:rsidRDefault="006A6610" w:rsidP="006A6610">
      <w:pPr>
        <w:tabs>
          <w:tab w:val="left" w:pos="9270"/>
        </w:tabs>
        <w:spacing w:after="120"/>
        <w:ind w:left="1440" w:right="86"/>
        <w:outlineLvl w:val="0"/>
        <w:rPr>
          <w:rFonts w:ascii="Arial" w:hAnsi="Arial" w:cs="Arial"/>
          <w:sz w:val="22"/>
          <w:szCs w:val="22"/>
          <w:u w:val="single"/>
        </w:rPr>
      </w:pPr>
      <w:r w:rsidRPr="00F44E5A">
        <w:rPr>
          <w:rFonts w:ascii="Arial" w:hAnsi="Arial" w:cs="Arial"/>
          <w:sz w:val="22"/>
          <w:szCs w:val="22"/>
        </w:rPr>
        <w:t>Explain: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CE79A4F" w14:textId="77777777" w:rsidR="006A6610" w:rsidRDefault="006A6610" w:rsidP="006A6610">
      <w:pPr>
        <w:tabs>
          <w:tab w:val="left" w:pos="9270"/>
        </w:tabs>
        <w:spacing w:after="120"/>
        <w:ind w:left="1440" w:right="86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E4D9795" w14:textId="77777777" w:rsidR="00D26133" w:rsidRPr="00410C55" w:rsidRDefault="003007BB" w:rsidP="00161139">
      <w:pPr>
        <w:spacing w:after="120"/>
        <w:ind w:left="720" w:hanging="720"/>
        <w:rPr>
          <w:rFonts w:ascii="Arial" w:hAnsi="Arial" w:cs="Arial"/>
          <w:i/>
          <w:sz w:val="22"/>
          <w:szCs w:val="22"/>
        </w:rPr>
      </w:pPr>
      <w:r w:rsidRPr="00161139">
        <w:rPr>
          <w:rFonts w:ascii="Arial" w:hAnsi="Arial" w:cs="Arial"/>
          <w:b/>
          <w:sz w:val="22"/>
          <w:szCs w:val="22"/>
        </w:rPr>
        <w:t>3.</w:t>
      </w:r>
      <w:r w:rsidR="003B04B8" w:rsidRPr="00161139">
        <w:rPr>
          <w:rFonts w:ascii="Arial" w:hAnsi="Arial" w:cs="Arial"/>
          <w:b/>
          <w:sz w:val="22"/>
          <w:szCs w:val="22"/>
        </w:rPr>
        <w:tab/>
      </w:r>
      <w:r w:rsidRPr="00410C55">
        <w:rPr>
          <w:rFonts w:ascii="Arial" w:hAnsi="Arial" w:cs="Arial"/>
          <w:sz w:val="22"/>
          <w:szCs w:val="22"/>
        </w:rPr>
        <w:t>Proper notice was sent to all persons entitled to notice</w:t>
      </w:r>
      <w:r w:rsidR="00781CAB" w:rsidRPr="00410C55">
        <w:rPr>
          <w:rFonts w:ascii="Arial" w:hAnsi="Arial" w:cs="Arial"/>
          <w:sz w:val="22"/>
          <w:szCs w:val="22"/>
        </w:rPr>
        <w:t xml:space="preserve">. I have filed a </w:t>
      </w:r>
      <w:r w:rsidR="00781CAB" w:rsidRPr="00410C55">
        <w:rPr>
          <w:rFonts w:ascii="Arial" w:hAnsi="Arial" w:cs="Arial"/>
          <w:i/>
          <w:sz w:val="22"/>
          <w:szCs w:val="22"/>
        </w:rPr>
        <w:t>Declaration of Service.</w:t>
      </w:r>
    </w:p>
    <w:p w14:paraId="31BD2F68" w14:textId="77777777" w:rsidR="00FA05D2" w:rsidRPr="00B32749" w:rsidRDefault="00F016A4" w:rsidP="00161139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171E9C">
        <w:rPr>
          <w:rFonts w:ascii="Arial" w:hAnsi="Arial" w:cs="Arial"/>
          <w:b/>
          <w:sz w:val="22"/>
          <w:szCs w:val="22"/>
        </w:rPr>
        <w:t>4</w:t>
      </w:r>
      <w:r w:rsidR="003B04B8" w:rsidRPr="00171E9C">
        <w:rPr>
          <w:rFonts w:ascii="Arial" w:hAnsi="Arial" w:cs="Arial"/>
          <w:b/>
          <w:sz w:val="22"/>
          <w:szCs w:val="22"/>
        </w:rPr>
        <w:t>.</w:t>
      </w:r>
      <w:r w:rsidR="003B04B8" w:rsidRPr="00171E9C">
        <w:rPr>
          <w:rFonts w:ascii="Arial" w:hAnsi="Arial" w:cs="Arial"/>
          <w:b/>
          <w:sz w:val="22"/>
          <w:szCs w:val="22"/>
        </w:rPr>
        <w:tab/>
      </w:r>
      <w:r w:rsidRPr="00171E9C">
        <w:rPr>
          <w:rFonts w:ascii="Arial" w:hAnsi="Arial" w:cs="Arial"/>
          <w:sz w:val="22"/>
          <w:szCs w:val="22"/>
        </w:rPr>
        <w:t>This court should be satisfied that the guardianship</w:t>
      </w:r>
      <w:r w:rsidR="005D76C8" w:rsidRPr="00171E9C">
        <w:rPr>
          <w:rFonts w:ascii="Arial" w:hAnsi="Arial" w:cs="Arial"/>
          <w:sz w:val="22"/>
          <w:szCs w:val="22"/>
        </w:rPr>
        <w:t>/conservatorship</w:t>
      </w:r>
      <w:r w:rsidRPr="00171E9C">
        <w:rPr>
          <w:rFonts w:ascii="Arial" w:hAnsi="Arial" w:cs="Arial"/>
          <w:sz w:val="22"/>
          <w:szCs w:val="22"/>
        </w:rPr>
        <w:t xml:space="preserve"> will be accepted by the court in the other state.</w:t>
      </w:r>
    </w:p>
    <w:p w14:paraId="41D0816C" w14:textId="77777777" w:rsidR="00A24E8F" w:rsidRPr="00B32749" w:rsidRDefault="003007BB" w:rsidP="00161139">
      <w:pPr>
        <w:spacing w:after="120"/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171E9C">
        <w:rPr>
          <w:rFonts w:ascii="Arial" w:hAnsi="Arial" w:cs="Arial"/>
          <w:b/>
          <w:sz w:val="22"/>
          <w:szCs w:val="22"/>
        </w:rPr>
        <w:t>5</w:t>
      </w:r>
      <w:r w:rsidR="00A24E8F" w:rsidRPr="00171E9C">
        <w:rPr>
          <w:rFonts w:ascii="Arial" w:hAnsi="Arial" w:cs="Arial"/>
          <w:b/>
          <w:sz w:val="22"/>
          <w:szCs w:val="22"/>
        </w:rPr>
        <w:t>.</w:t>
      </w:r>
      <w:r w:rsidR="003B04B8" w:rsidRPr="00171E9C">
        <w:rPr>
          <w:rFonts w:ascii="Arial" w:hAnsi="Arial" w:cs="Arial"/>
          <w:b/>
          <w:sz w:val="22"/>
          <w:szCs w:val="22"/>
        </w:rPr>
        <w:tab/>
      </w:r>
      <w:r w:rsidR="00A24E8F" w:rsidRPr="00171E9C">
        <w:rPr>
          <w:rFonts w:ascii="Arial" w:hAnsi="Arial" w:cs="Arial"/>
          <w:b/>
          <w:sz w:val="22"/>
          <w:szCs w:val="22"/>
        </w:rPr>
        <w:t>Request for Relief.</w:t>
      </w:r>
      <w:r w:rsidR="006A1638" w:rsidRPr="00B32749">
        <w:rPr>
          <w:rFonts w:ascii="Arial" w:hAnsi="Arial" w:cs="Arial"/>
          <w:b/>
          <w:sz w:val="22"/>
          <w:szCs w:val="22"/>
        </w:rPr>
        <w:t xml:space="preserve"> </w:t>
      </w:r>
      <w:r w:rsidR="00A24E8F" w:rsidRPr="00B32749">
        <w:rPr>
          <w:rFonts w:ascii="Arial" w:hAnsi="Arial" w:cs="Arial"/>
          <w:sz w:val="22"/>
          <w:szCs w:val="22"/>
        </w:rPr>
        <w:t>I ask the court to:</w:t>
      </w:r>
    </w:p>
    <w:p w14:paraId="7701E180" w14:textId="77777777" w:rsidR="00A24E8F" w:rsidRDefault="00A24E8F" w:rsidP="00161139">
      <w:pPr>
        <w:spacing w:after="120"/>
        <w:ind w:left="1440" w:hanging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Issue a provisional order g</w:t>
      </w:r>
      <w:r w:rsidRPr="00F44E5A">
        <w:rPr>
          <w:rFonts w:ascii="Arial" w:hAnsi="Arial" w:cs="Arial"/>
          <w:sz w:val="22"/>
          <w:szCs w:val="22"/>
        </w:rPr>
        <w:t xml:space="preserve">ranting </w:t>
      </w:r>
      <w:r w:rsidR="00781CAB">
        <w:rPr>
          <w:rFonts w:ascii="Arial" w:hAnsi="Arial" w:cs="Arial"/>
          <w:sz w:val="22"/>
          <w:szCs w:val="22"/>
        </w:rPr>
        <w:t>this petition to transfer</w:t>
      </w:r>
      <w:r w:rsidR="003565ED">
        <w:rPr>
          <w:rFonts w:ascii="Arial" w:hAnsi="Arial" w:cs="Arial"/>
          <w:sz w:val="22"/>
          <w:szCs w:val="22"/>
        </w:rPr>
        <w:t>;</w:t>
      </w:r>
      <w:r w:rsidR="00356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1E34E077" w14:textId="77777777" w:rsidR="00A24E8F" w:rsidRPr="00A24E8F" w:rsidRDefault="00A24E8F" w:rsidP="00161139">
      <w:pPr>
        <w:spacing w:after="120"/>
        <w:ind w:left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the other state has ruled to accept the transfer, issue a final order confirming the transfer and terminating the Washington </w:t>
      </w:r>
      <w:r w:rsidR="00171E9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guardianship</w:t>
      </w:r>
      <w:r w:rsidR="005D76C8">
        <w:rPr>
          <w:rFonts w:ascii="Arial" w:hAnsi="Arial" w:cs="Arial"/>
          <w:sz w:val="22"/>
          <w:szCs w:val="22"/>
        </w:rPr>
        <w:t>/conservatorship</w:t>
      </w:r>
      <w:r>
        <w:rPr>
          <w:rFonts w:ascii="Arial" w:hAnsi="Arial" w:cs="Arial"/>
          <w:sz w:val="22"/>
          <w:szCs w:val="22"/>
        </w:rPr>
        <w:t>.</w:t>
      </w:r>
    </w:p>
    <w:p w14:paraId="6D93FD89" w14:textId="0D521AEC" w:rsidR="00781CAB" w:rsidRPr="00760830" w:rsidRDefault="00781CAB" w:rsidP="00161139">
      <w:pPr>
        <w:tabs>
          <w:tab w:val="left" w:pos="3600"/>
        </w:tabs>
        <w:spacing w:after="120"/>
        <w:rPr>
          <w:rFonts w:ascii="Arial" w:eastAsia="MS Mincho" w:hAnsi="Arial" w:cs="Arial"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760830"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 I have attached 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(#):</w:t>
      </w:r>
      <w:r w:rsidR="00EE6E29" w:rsidRPr="00161139">
        <w:rPr>
          <w:rFonts w:ascii="Arial" w:eastAsia="MS Mincho" w:hAnsi="Arial" w:cs="Arial"/>
          <w:sz w:val="22"/>
          <w:szCs w:val="22"/>
          <w:lang w:eastAsia="ja-JP"/>
        </w:rPr>
        <w:t>_</w:t>
      </w:r>
      <w:r w:rsidR="00A87D9B" w:rsidRPr="00161139">
        <w:rPr>
          <w:rFonts w:ascii="Arial" w:eastAsia="MS Mincho" w:hAnsi="Arial" w:cs="Arial"/>
          <w:sz w:val="22"/>
          <w:szCs w:val="22"/>
          <w:lang w:eastAsia="ja-JP"/>
        </w:rPr>
        <w:t>_</w:t>
      </w:r>
      <w:r w:rsidR="00EE6E29" w:rsidRPr="00161139">
        <w:rPr>
          <w:rFonts w:ascii="Arial" w:eastAsia="MS Mincho" w:hAnsi="Arial" w:cs="Arial"/>
          <w:sz w:val="22"/>
          <w:szCs w:val="22"/>
          <w:lang w:eastAsia="ja-JP"/>
        </w:rPr>
        <w:t>___</w:t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 pages.  </w:t>
      </w:r>
    </w:p>
    <w:p w14:paraId="61725579" w14:textId="77777777" w:rsidR="00781CAB" w:rsidRPr="00760830" w:rsidRDefault="00781CAB" w:rsidP="00161139">
      <w:pPr>
        <w:tabs>
          <w:tab w:val="left" w:pos="6480"/>
          <w:tab w:val="left" w:pos="6750"/>
          <w:tab w:val="left" w:pos="9360"/>
          <w:tab w:val="left" w:pos="10080"/>
        </w:tabs>
        <w:spacing w:after="12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Signed at </w:t>
      </w:r>
      <w:r w:rsidRPr="00760830">
        <w:rPr>
          <w:rFonts w:ascii="Arial" w:eastAsia="MS Mincho" w:hAnsi="Arial" w:cs="Arial"/>
          <w:i/>
          <w:sz w:val="22"/>
          <w:szCs w:val="22"/>
          <w:lang w:eastAsia="ja-JP"/>
        </w:rPr>
        <w:t>(city and state):</w:t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760830">
        <w:rPr>
          <w:rFonts w:ascii="Arial" w:eastAsia="MS Mincho" w:hAnsi="Arial" w:cs="Arial"/>
          <w:sz w:val="22"/>
          <w:szCs w:val="22"/>
          <w:lang w:eastAsia="ja-JP"/>
        </w:rPr>
        <w:tab/>
        <w:t xml:space="preserve">Date: </w:t>
      </w:r>
      <w:r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7A45E197" w14:textId="77777777" w:rsidR="00781CAB" w:rsidRPr="00760830" w:rsidRDefault="00E168A8" w:rsidP="00161139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08848" wp14:editId="08388D4C">
                <wp:simplePos x="0" y="0"/>
                <wp:positionH relativeFrom="column">
                  <wp:posOffset>-48260</wp:posOffset>
                </wp:positionH>
                <wp:positionV relativeFrom="paragraph">
                  <wp:posOffset>85415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6F71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6.7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A5mqiu2gAAAAQ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65EC4781" w14:textId="77777777" w:rsidR="00781CAB" w:rsidRPr="00161139" w:rsidRDefault="00781CAB" w:rsidP="00161139">
      <w:pPr>
        <w:tabs>
          <w:tab w:val="left" w:pos="4770"/>
          <w:tab w:val="left" w:pos="9360"/>
        </w:tabs>
        <w:spacing w:after="120"/>
        <w:jc w:val="both"/>
        <w:rPr>
          <w:rFonts w:ascii="Arial" w:eastAsia="MS Mincho" w:hAnsi="Arial" w:cs="Arial"/>
          <w:i/>
          <w:spacing w:val="-2"/>
          <w:lang w:eastAsia="ja-JP"/>
        </w:rPr>
      </w:pPr>
      <w:r w:rsidRPr="00161139">
        <w:rPr>
          <w:rFonts w:ascii="Arial" w:eastAsia="MS Mincho" w:hAnsi="Arial" w:cs="Arial"/>
          <w:i/>
          <w:lang w:eastAsia="ja-JP"/>
        </w:rPr>
        <w:t>Sign here</w:t>
      </w:r>
      <w:r w:rsidRPr="00161139">
        <w:rPr>
          <w:rFonts w:ascii="Arial" w:eastAsia="MS Mincho" w:hAnsi="Arial" w:cs="Arial"/>
          <w:i/>
          <w:lang w:eastAsia="ja-JP"/>
        </w:rPr>
        <w:tab/>
        <w:t xml:space="preserve">Print name </w:t>
      </w:r>
    </w:p>
    <w:p w14:paraId="347FFE33" w14:textId="4D4F84FB" w:rsidR="00781CAB" w:rsidRPr="00760830" w:rsidRDefault="00781CAB" w:rsidP="00161139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120"/>
        <w:outlineLvl w:val="0"/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</w:pPr>
      <w:r w:rsidRPr="00760830"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>Lawyer (if any) for person filing this fills out below:</w:t>
      </w:r>
    </w:p>
    <w:p w14:paraId="2D47B84E" w14:textId="77777777" w:rsidR="00781CAB" w:rsidRPr="00760830" w:rsidRDefault="00E168A8" w:rsidP="00781CAB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5FF08" wp14:editId="7F96CFCB">
                <wp:simplePos x="0" y="0"/>
                <wp:positionH relativeFrom="column">
                  <wp:posOffset>-52070</wp:posOffset>
                </wp:positionH>
                <wp:positionV relativeFrom="paragraph">
                  <wp:posOffset>76038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EDA7D" id="Isosceles Triangle 13" o:spid="_x0000_s1026" type="#_x0000_t5" style="position:absolute;margin-left:-4.1pt;margin-top:6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CnS2CQ2wAAAAQ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lang w:eastAsia="ja-JP"/>
        </w:rPr>
        <w:tab/>
      </w:r>
      <w:r w:rsidR="00781CAB" w:rsidRPr="00760830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337650A5" w14:textId="77777777" w:rsidR="00781CAB" w:rsidRPr="00161139" w:rsidRDefault="00781CAB" w:rsidP="00161139">
      <w:pPr>
        <w:tabs>
          <w:tab w:val="left" w:pos="3960"/>
          <w:tab w:val="left" w:pos="7830"/>
        </w:tabs>
        <w:spacing w:after="120"/>
        <w:rPr>
          <w:rFonts w:ascii="Arial" w:eastAsia="MS Mincho" w:hAnsi="Arial" w:cs="Arial"/>
          <w:i/>
          <w:lang w:eastAsia="ja-JP"/>
        </w:rPr>
      </w:pPr>
      <w:r w:rsidRPr="00161139">
        <w:rPr>
          <w:rFonts w:ascii="Arial" w:eastAsia="MS Mincho" w:hAnsi="Arial" w:cs="Arial"/>
          <w:i/>
          <w:lang w:eastAsia="ja-JP"/>
        </w:rPr>
        <w:t>Lawyer signs here</w:t>
      </w:r>
      <w:r w:rsidRPr="00161139">
        <w:rPr>
          <w:rFonts w:ascii="Arial" w:eastAsia="MS Mincho" w:hAnsi="Arial" w:cs="Arial"/>
          <w:i/>
          <w:lang w:eastAsia="ja-JP"/>
        </w:rPr>
        <w:tab/>
        <w:t>Print name and WSBA No.</w:t>
      </w:r>
      <w:r w:rsidRPr="00161139">
        <w:rPr>
          <w:rFonts w:ascii="Arial" w:eastAsia="MS Mincho" w:hAnsi="Arial" w:cs="Arial"/>
          <w:i/>
          <w:lang w:eastAsia="ja-JP"/>
        </w:rPr>
        <w:tab/>
        <w:t>Date</w:t>
      </w:r>
    </w:p>
    <w:sectPr w:rsidR="00781CAB" w:rsidRPr="00161139" w:rsidSect="00A46F9E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13BFE" w14:textId="77777777" w:rsidR="00997DDA" w:rsidRDefault="00997DDA" w:rsidP="00EC0092">
      <w:r>
        <w:separator/>
      </w:r>
    </w:p>
  </w:endnote>
  <w:endnote w:type="continuationSeparator" w:id="0">
    <w:p w14:paraId="7924D224" w14:textId="77777777" w:rsidR="00997DDA" w:rsidRDefault="00997DDA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356254" w:rsidRPr="00744F74" w14:paraId="5F8073FA" w14:textId="77777777" w:rsidTr="0022151A">
      <w:tc>
        <w:tcPr>
          <w:tcW w:w="3192" w:type="dxa"/>
          <w:shd w:val="clear" w:color="auto" w:fill="auto"/>
        </w:tcPr>
        <w:p w14:paraId="55A1A05C" w14:textId="77777777" w:rsidR="00356254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>R</w:t>
          </w:r>
          <w:r>
            <w:rPr>
              <w:rFonts w:ascii="Arial" w:hAnsi="Arial" w:cs="Arial"/>
              <w:sz w:val="18"/>
              <w:szCs w:val="18"/>
            </w:rPr>
            <w:t>CW 11.90</w:t>
          </w:r>
          <w:r w:rsidRPr="00744F74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400</w:t>
          </w:r>
        </w:p>
        <w:p w14:paraId="3491BBFE" w14:textId="77465590" w:rsidR="00356254" w:rsidRPr="00744F74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</w:t>
          </w:r>
          <w:r w:rsidR="00B8325C">
            <w:rPr>
              <w:rFonts w:ascii="Arial" w:hAnsi="Arial" w:cs="Arial"/>
              <w:i/>
              <w:sz w:val="18"/>
              <w:szCs w:val="18"/>
            </w:rPr>
            <w:t>06</w:t>
          </w:r>
          <w:r w:rsidR="00C375D5">
            <w:rPr>
              <w:rFonts w:ascii="Arial" w:hAnsi="Arial" w:cs="Arial"/>
              <w:i/>
              <w:sz w:val="18"/>
              <w:szCs w:val="18"/>
            </w:rPr>
            <w:t>/</w:t>
          </w:r>
          <w:r w:rsidR="002850AD" w:rsidRPr="00744F74">
            <w:rPr>
              <w:rFonts w:ascii="Arial" w:hAnsi="Arial" w:cs="Arial"/>
              <w:i/>
              <w:sz w:val="18"/>
              <w:szCs w:val="18"/>
            </w:rPr>
            <w:t>20</w:t>
          </w:r>
          <w:r w:rsidR="002850AD">
            <w:rPr>
              <w:rFonts w:ascii="Arial" w:hAnsi="Arial" w:cs="Arial"/>
              <w:i/>
              <w:sz w:val="18"/>
              <w:szCs w:val="18"/>
            </w:rPr>
            <w:t>24</w:t>
          </w:r>
          <w:r w:rsidRPr="00744F74">
            <w:rPr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55E5DF8E" w14:textId="77777777" w:rsidR="00356254" w:rsidRPr="00744F74" w:rsidRDefault="00356254" w:rsidP="00356254">
          <w:pPr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 w:rsidR="00082627">
            <w:rPr>
              <w:rFonts w:ascii="Arial" w:hAnsi="Arial" w:cs="Arial"/>
              <w:b/>
              <w:sz w:val="18"/>
              <w:szCs w:val="18"/>
            </w:rPr>
            <w:t>T 701</w:t>
          </w:r>
        </w:p>
      </w:tc>
      <w:tc>
        <w:tcPr>
          <w:tcW w:w="3192" w:type="dxa"/>
          <w:shd w:val="clear" w:color="auto" w:fill="auto"/>
        </w:tcPr>
        <w:p w14:paraId="6EBE3415" w14:textId="738D718F" w:rsidR="00356254" w:rsidRDefault="00356254" w:rsidP="00082627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>P</w:t>
          </w:r>
          <w:r>
            <w:rPr>
              <w:rFonts w:ascii="Arial" w:hAnsi="Arial" w:cs="Arial"/>
              <w:sz w:val="18"/>
              <w:szCs w:val="18"/>
            </w:rPr>
            <w:t>eti</w:t>
          </w:r>
          <w:r w:rsidRPr="00744F74">
            <w:rPr>
              <w:rFonts w:ascii="Arial" w:hAnsi="Arial" w:cs="Arial"/>
              <w:sz w:val="18"/>
              <w:szCs w:val="18"/>
            </w:rPr>
            <w:t>t</w:t>
          </w:r>
          <w:r>
            <w:rPr>
              <w:rFonts w:ascii="Arial" w:hAnsi="Arial" w:cs="Arial"/>
              <w:sz w:val="18"/>
              <w:szCs w:val="18"/>
            </w:rPr>
            <w:t xml:space="preserve">ion to Transfer </w:t>
          </w:r>
          <w:proofErr w:type="spellStart"/>
          <w:proofErr w:type="gramStart"/>
          <w:r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>
            <w:rPr>
              <w:rFonts w:ascii="Arial" w:hAnsi="Arial" w:cs="Arial"/>
              <w:sz w:val="18"/>
              <w:szCs w:val="18"/>
            </w:rPr>
            <w:t>./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Con. </w:t>
          </w:r>
          <w:r w:rsidR="00135310">
            <w:rPr>
              <w:rFonts w:ascii="Arial" w:hAnsi="Arial" w:cs="Arial"/>
              <w:sz w:val="18"/>
              <w:szCs w:val="18"/>
            </w:rPr>
            <w:t>f</w:t>
          </w:r>
          <w:r>
            <w:rPr>
              <w:rFonts w:ascii="Arial" w:hAnsi="Arial" w:cs="Arial"/>
              <w:sz w:val="18"/>
              <w:szCs w:val="18"/>
            </w:rPr>
            <w:t>or WA St to Rec. St.</w:t>
          </w:r>
        </w:p>
        <w:p w14:paraId="11E1003E" w14:textId="77777777" w:rsidR="00356254" w:rsidRPr="00744F74" w:rsidRDefault="00356254" w:rsidP="00082627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 xml:space="preserve">p.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66E73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44F74">
            <w:rPr>
              <w:rFonts w:ascii="Arial" w:hAnsi="Arial" w:cs="Arial"/>
              <w:sz w:val="18"/>
              <w:szCs w:val="18"/>
            </w:rPr>
            <w:t xml:space="preserve"> of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66E73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FD312AD" w14:textId="77777777" w:rsidR="00356254" w:rsidRPr="00744F74" w:rsidRDefault="00356254" w:rsidP="00356254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5DEE24D8" w14:textId="77777777" w:rsidR="00612A46" w:rsidRPr="00356254" w:rsidRDefault="00612A46" w:rsidP="0035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93606" w14:textId="77777777" w:rsidR="00997DDA" w:rsidRDefault="00997DDA" w:rsidP="00EC0092">
      <w:r>
        <w:separator/>
      </w:r>
    </w:p>
  </w:footnote>
  <w:footnote w:type="continuationSeparator" w:id="0">
    <w:p w14:paraId="73B93F3F" w14:textId="77777777" w:rsidR="00997DDA" w:rsidRDefault="00997DDA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3D9108"/>
    <w:multiLevelType w:val="hybridMultilevel"/>
    <w:tmpl w:val="B6DBE0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C1919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11E2D"/>
    <w:multiLevelType w:val="hybridMultilevel"/>
    <w:tmpl w:val="BA3C274E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6808877F"/>
    <w:multiLevelType w:val="hybridMultilevel"/>
    <w:tmpl w:val="1A974E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6C4B98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56424"/>
    <w:multiLevelType w:val="hybridMultilevel"/>
    <w:tmpl w:val="D514222C"/>
    <w:lvl w:ilvl="0" w:tplc="692C2028">
      <w:start w:val="1"/>
      <w:numFmt w:val="lowerLetter"/>
      <w:lvlText w:val="(%1)"/>
      <w:lvlJc w:val="left"/>
      <w:pPr>
        <w:ind w:left="16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21E73"/>
    <w:rsid w:val="00024628"/>
    <w:rsid w:val="00057B99"/>
    <w:rsid w:val="0006623B"/>
    <w:rsid w:val="00076860"/>
    <w:rsid w:val="00082627"/>
    <w:rsid w:val="000B18F8"/>
    <w:rsid w:val="000B5212"/>
    <w:rsid w:val="001019F7"/>
    <w:rsid w:val="00135310"/>
    <w:rsid w:val="00161139"/>
    <w:rsid w:val="00171E9C"/>
    <w:rsid w:val="00185A6C"/>
    <w:rsid w:val="001B1583"/>
    <w:rsid w:val="001B4B2F"/>
    <w:rsid w:val="001B7591"/>
    <w:rsid w:val="001E058F"/>
    <w:rsid w:val="00202ACB"/>
    <w:rsid w:val="002036AC"/>
    <w:rsid w:val="00207204"/>
    <w:rsid w:val="0022151A"/>
    <w:rsid w:val="002356F5"/>
    <w:rsid w:val="00237B4E"/>
    <w:rsid w:val="00254C87"/>
    <w:rsid w:val="00254D0D"/>
    <w:rsid w:val="00255D44"/>
    <w:rsid w:val="00263CF6"/>
    <w:rsid w:val="00272AD7"/>
    <w:rsid w:val="00282D02"/>
    <w:rsid w:val="002850AD"/>
    <w:rsid w:val="0028717C"/>
    <w:rsid w:val="00297C26"/>
    <w:rsid w:val="002A0D34"/>
    <w:rsid w:val="002B2079"/>
    <w:rsid w:val="002D2A52"/>
    <w:rsid w:val="002D3848"/>
    <w:rsid w:val="002E36CF"/>
    <w:rsid w:val="002F38ED"/>
    <w:rsid w:val="002F53F5"/>
    <w:rsid w:val="003007BB"/>
    <w:rsid w:val="003258EA"/>
    <w:rsid w:val="00343F3C"/>
    <w:rsid w:val="00356254"/>
    <w:rsid w:val="003565ED"/>
    <w:rsid w:val="00365AFA"/>
    <w:rsid w:val="00366CF7"/>
    <w:rsid w:val="00380CBC"/>
    <w:rsid w:val="0039532F"/>
    <w:rsid w:val="003A7A8D"/>
    <w:rsid w:val="003B04B8"/>
    <w:rsid w:val="003B641F"/>
    <w:rsid w:val="003C5E52"/>
    <w:rsid w:val="003E0258"/>
    <w:rsid w:val="003E7C2B"/>
    <w:rsid w:val="003F31CA"/>
    <w:rsid w:val="00410C55"/>
    <w:rsid w:val="00415BB1"/>
    <w:rsid w:val="004352A3"/>
    <w:rsid w:val="00437EBC"/>
    <w:rsid w:val="00446F62"/>
    <w:rsid w:val="004540A8"/>
    <w:rsid w:val="00476E94"/>
    <w:rsid w:val="00477C63"/>
    <w:rsid w:val="004955D6"/>
    <w:rsid w:val="004A5DE1"/>
    <w:rsid w:val="004C362B"/>
    <w:rsid w:val="004C658C"/>
    <w:rsid w:val="004E69F8"/>
    <w:rsid w:val="00506931"/>
    <w:rsid w:val="0051693D"/>
    <w:rsid w:val="00520518"/>
    <w:rsid w:val="00526012"/>
    <w:rsid w:val="0054090A"/>
    <w:rsid w:val="00546CE9"/>
    <w:rsid w:val="00547379"/>
    <w:rsid w:val="0056313C"/>
    <w:rsid w:val="00564908"/>
    <w:rsid w:val="00564BFE"/>
    <w:rsid w:val="00591186"/>
    <w:rsid w:val="005A000F"/>
    <w:rsid w:val="005B016A"/>
    <w:rsid w:val="005D76C8"/>
    <w:rsid w:val="00612A46"/>
    <w:rsid w:val="006320B0"/>
    <w:rsid w:val="006376A1"/>
    <w:rsid w:val="00645768"/>
    <w:rsid w:val="006737CB"/>
    <w:rsid w:val="00686165"/>
    <w:rsid w:val="006903EB"/>
    <w:rsid w:val="00694D27"/>
    <w:rsid w:val="006A1638"/>
    <w:rsid w:val="006A6610"/>
    <w:rsid w:val="006C292F"/>
    <w:rsid w:val="006E55FC"/>
    <w:rsid w:val="00705C84"/>
    <w:rsid w:val="00707500"/>
    <w:rsid w:val="00711870"/>
    <w:rsid w:val="00715D68"/>
    <w:rsid w:val="00727773"/>
    <w:rsid w:val="00733E32"/>
    <w:rsid w:val="00733E8B"/>
    <w:rsid w:val="00762E44"/>
    <w:rsid w:val="00781CAB"/>
    <w:rsid w:val="00781CF7"/>
    <w:rsid w:val="0078331C"/>
    <w:rsid w:val="00784F67"/>
    <w:rsid w:val="007B29DB"/>
    <w:rsid w:val="00813D91"/>
    <w:rsid w:val="008276F8"/>
    <w:rsid w:val="00847B34"/>
    <w:rsid w:val="00854FA0"/>
    <w:rsid w:val="00857A8F"/>
    <w:rsid w:val="008611D8"/>
    <w:rsid w:val="008638F1"/>
    <w:rsid w:val="00871724"/>
    <w:rsid w:val="00883D5D"/>
    <w:rsid w:val="008A2322"/>
    <w:rsid w:val="008C3009"/>
    <w:rsid w:val="008C4F5A"/>
    <w:rsid w:val="008E1C95"/>
    <w:rsid w:val="00954D45"/>
    <w:rsid w:val="00991FB4"/>
    <w:rsid w:val="00997DDA"/>
    <w:rsid w:val="009B4E9B"/>
    <w:rsid w:val="009E7C20"/>
    <w:rsid w:val="009F3B3B"/>
    <w:rsid w:val="009F7E1E"/>
    <w:rsid w:val="00A00B2E"/>
    <w:rsid w:val="00A0214A"/>
    <w:rsid w:val="00A0226A"/>
    <w:rsid w:val="00A155B8"/>
    <w:rsid w:val="00A24E8F"/>
    <w:rsid w:val="00A27C03"/>
    <w:rsid w:val="00A46F9E"/>
    <w:rsid w:val="00A87D9B"/>
    <w:rsid w:val="00A9455F"/>
    <w:rsid w:val="00AE1A0A"/>
    <w:rsid w:val="00AE2161"/>
    <w:rsid w:val="00AE69A4"/>
    <w:rsid w:val="00B05FE8"/>
    <w:rsid w:val="00B14E57"/>
    <w:rsid w:val="00B32749"/>
    <w:rsid w:val="00B40E24"/>
    <w:rsid w:val="00B55A64"/>
    <w:rsid w:val="00B64084"/>
    <w:rsid w:val="00B72620"/>
    <w:rsid w:val="00B81555"/>
    <w:rsid w:val="00B8325C"/>
    <w:rsid w:val="00B84079"/>
    <w:rsid w:val="00B94E63"/>
    <w:rsid w:val="00BB4964"/>
    <w:rsid w:val="00BB4D86"/>
    <w:rsid w:val="00BC7BD7"/>
    <w:rsid w:val="00BE2F24"/>
    <w:rsid w:val="00BF39A6"/>
    <w:rsid w:val="00BF5367"/>
    <w:rsid w:val="00BF5662"/>
    <w:rsid w:val="00C06E93"/>
    <w:rsid w:val="00C375D5"/>
    <w:rsid w:val="00C4239E"/>
    <w:rsid w:val="00C46A33"/>
    <w:rsid w:val="00C50B63"/>
    <w:rsid w:val="00C53D7D"/>
    <w:rsid w:val="00C554D7"/>
    <w:rsid w:val="00C7557D"/>
    <w:rsid w:val="00CB7DC0"/>
    <w:rsid w:val="00D032AF"/>
    <w:rsid w:val="00D059B5"/>
    <w:rsid w:val="00D2143D"/>
    <w:rsid w:val="00D25370"/>
    <w:rsid w:val="00D26133"/>
    <w:rsid w:val="00D35854"/>
    <w:rsid w:val="00D631F3"/>
    <w:rsid w:val="00D66E73"/>
    <w:rsid w:val="00D7023E"/>
    <w:rsid w:val="00D725B0"/>
    <w:rsid w:val="00D97500"/>
    <w:rsid w:val="00DA64E0"/>
    <w:rsid w:val="00DA7318"/>
    <w:rsid w:val="00DB3C29"/>
    <w:rsid w:val="00DD211C"/>
    <w:rsid w:val="00DF0851"/>
    <w:rsid w:val="00E037ED"/>
    <w:rsid w:val="00E14547"/>
    <w:rsid w:val="00E168A8"/>
    <w:rsid w:val="00E251CF"/>
    <w:rsid w:val="00E25B84"/>
    <w:rsid w:val="00E33325"/>
    <w:rsid w:val="00E547D9"/>
    <w:rsid w:val="00E56EE6"/>
    <w:rsid w:val="00E92583"/>
    <w:rsid w:val="00E94076"/>
    <w:rsid w:val="00E963EB"/>
    <w:rsid w:val="00EC0092"/>
    <w:rsid w:val="00ED0AC9"/>
    <w:rsid w:val="00ED376D"/>
    <w:rsid w:val="00EE6E29"/>
    <w:rsid w:val="00EF101E"/>
    <w:rsid w:val="00EF13A4"/>
    <w:rsid w:val="00EF335B"/>
    <w:rsid w:val="00F016A4"/>
    <w:rsid w:val="00F06B0E"/>
    <w:rsid w:val="00F132E1"/>
    <w:rsid w:val="00F166F3"/>
    <w:rsid w:val="00F375DC"/>
    <w:rsid w:val="00F40407"/>
    <w:rsid w:val="00F40413"/>
    <w:rsid w:val="00F44E5A"/>
    <w:rsid w:val="00F45DFE"/>
    <w:rsid w:val="00F96156"/>
    <w:rsid w:val="00FA05D2"/>
    <w:rsid w:val="00FB468D"/>
    <w:rsid w:val="00FB6947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EA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8F1"/>
    <w:pPr>
      <w:keepNext/>
      <w:keepLines/>
      <w:overflowPunct/>
      <w:autoSpaceDE/>
      <w:autoSpaceDN/>
      <w:adjustRightInd/>
      <w:spacing w:before="240" w:line="489" w:lineRule="exact"/>
      <w:textAlignment w:val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6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  <w:lang w:val="x-none" w:eastAsia="x-none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6313C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56313C"/>
    <w:rPr>
      <w:color w:val="auto"/>
    </w:rPr>
  </w:style>
  <w:style w:type="character" w:customStyle="1" w:styleId="Heading1Char">
    <w:name w:val="Heading 1 Char"/>
    <w:link w:val="Heading1"/>
    <w:uiPriority w:val="9"/>
    <w:rsid w:val="008638F1"/>
    <w:rPr>
      <w:rFonts w:ascii="Cambria" w:eastAsia="Times New Roman" w:hAnsi="Cambria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8638F1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character" w:styleId="CommentReference">
    <w:name w:val="annotation reference"/>
    <w:uiPriority w:val="99"/>
    <w:semiHidden/>
    <w:unhideWhenUsed/>
    <w:rsid w:val="002D2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A52"/>
  </w:style>
  <w:style w:type="character" w:customStyle="1" w:styleId="CommentTextChar">
    <w:name w:val="Comment Text Char"/>
    <w:link w:val="CommentText"/>
    <w:uiPriority w:val="99"/>
    <w:semiHidden/>
    <w:rsid w:val="002D2A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A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A52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F016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F016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B05FE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F289-9FA6-4613-AB67-CA4E620A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2024-05-10T22:52:00Z</dcterms:created>
  <dcterms:modified xsi:type="dcterms:W3CDTF">2024-05-29T16:33:00Z</dcterms:modified>
</cp:coreProperties>
</file>